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06"/>
        <w:gridCol w:w="2541"/>
        <w:gridCol w:w="1771"/>
        <w:gridCol w:w="746"/>
        <w:gridCol w:w="2333"/>
      </w:tblGrid>
      <w:tr w:rsidR="00333C52" w:rsidRPr="00E23D4E" w14:paraId="4F92BA5F" w14:textId="77777777" w:rsidTr="00EF6657">
        <w:trPr>
          <w:trHeight w:val="20"/>
        </w:trPr>
        <w:tc>
          <w:tcPr>
            <w:tcW w:w="5000" w:type="pct"/>
            <w:gridSpan w:val="5"/>
            <w:shd w:val="clear" w:color="auto" w:fill="auto"/>
          </w:tcPr>
          <w:p w14:paraId="002434EF" w14:textId="36D7B907" w:rsidR="00D74FF0" w:rsidRPr="00A47E64" w:rsidRDefault="00D74FF0" w:rsidP="00D74FF0">
            <w:pPr>
              <w:pStyle w:val="a8"/>
              <w:ind w:left="4956"/>
              <w:rPr>
                <w:color w:val="0D0D0D"/>
                <w:lang w:val="ru-RU"/>
              </w:rPr>
            </w:pPr>
            <w:r w:rsidRPr="00A47E64">
              <w:rPr>
                <w:color w:val="0D0D0D"/>
                <w:lang w:val="ru-RU"/>
              </w:rPr>
              <w:t>Приложение № 1</w:t>
            </w:r>
            <w:r>
              <w:rPr>
                <w:color w:val="0D0D0D"/>
                <w:lang w:val="ru-RU"/>
              </w:rPr>
              <w:t>9</w:t>
            </w:r>
          </w:p>
          <w:p w14:paraId="080F6D8C" w14:textId="77777777" w:rsidR="00D74FF0" w:rsidRPr="00A47E64" w:rsidRDefault="00D74FF0" w:rsidP="00D74FF0">
            <w:pPr>
              <w:pStyle w:val="a8"/>
              <w:ind w:left="4956"/>
              <w:rPr>
                <w:color w:val="0D0D0D"/>
                <w:lang w:val="ru-RU"/>
              </w:rPr>
            </w:pPr>
            <w:r w:rsidRPr="00A47E64">
              <w:rPr>
                <w:color w:val="0D0D0D"/>
                <w:lang w:val="ru-RU"/>
              </w:rPr>
              <w:t>к приказу исполняющего обязанности Председателя Правления Национальной палаты предпринимателей</w:t>
            </w:r>
          </w:p>
          <w:p w14:paraId="2C5B820E" w14:textId="77777777" w:rsidR="00060DC3" w:rsidRDefault="00D74FF0" w:rsidP="00060DC3">
            <w:pPr>
              <w:pStyle w:val="a8"/>
              <w:ind w:left="4956"/>
              <w:rPr>
                <w:color w:val="0D0D0D"/>
                <w:lang w:val="ru-RU"/>
              </w:rPr>
            </w:pPr>
            <w:r w:rsidRPr="00A47E64">
              <w:rPr>
                <w:color w:val="0D0D0D"/>
                <w:lang w:val="ru-RU"/>
              </w:rPr>
              <w:t>Республики Казахстан «Атамекен»</w:t>
            </w:r>
          </w:p>
          <w:p w14:paraId="1A2146F7" w14:textId="144B6B2E" w:rsidR="00610EB8" w:rsidRPr="00060DC3" w:rsidRDefault="00060DC3" w:rsidP="00060DC3">
            <w:pPr>
              <w:pStyle w:val="a8"/>
              <w:ind w:left="4956"/>
              <w:rPr>
                <w:color w:val="0D0D0D"/>
                <w:lang w:val="ru-RU"/>
              </w:rPr>
            </w:pPr>
            <w:bookmarkStart w:id="0" w:name="_GoBack"/>
            <w:r w:rsidRPr="00060DC3">
              <w:rPr>
                <w:color w:val="0D0D0D"/>
                <w:lang w:val="ru-RU"/>
              </w:rPr>
              <w:t>от 22.08.2023г. № 128</w:t>
            </w:r>
          </w:p>
          <w:bookmarkEnd w:id="0"/>
          <w:p w14:paraId="4BBA927E" w14:textId="04BB2258" w:rsidR="00060DC3" w:rsidRPr="00E23D4E" w:rsidRDefault="00060DC3" w:rsidP="00E53462">
            <w:pPr>
              <w:spacing w:after="0" w:line="240" w:lineRule="auto"/>
              <w:ind w:left="6124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333C52" w:rsidRPr="00E23D4E" w14:paraId="5C1DC140" w14:textId="77777777" w:rsidTr="00EF6657">
        <w:trPr>
          <w:trHeight w:val="20"/>
        </w:trPr>
        <w:tc>
          <w:tcPr>
            <w:tcW w:w="5000" w:type="pct"/>
            <w:gridSpan w:val="5"/>
            <w:shd w:val="clear" w:color="auto" w:fill="auto"/>
            <w:vAlign w:val="bottom"/>
          </w:tcPr>
          <w:p w14:paraId="4B04BD1B" w14:textId="77777777" w:rsidR="00BF68F2" w:rsidRPr="00E23D4E" w:rsidRDefault="000925AA" w:rsidP="00E5346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23D4E">
              <w:rPr>
                <w:rFonts w:ascii="Times New Roman" w:hAnsi="Times New Roman"/>
                <w:b/>
                <w:bCs/>
                <w:sz w:val="24"/>
                <w:szCs w:val="24"/>
              </w:rPr>
              <w:t>Профессиональный стандарт:</w:t>
            </w:r>
          </w:p>
          <w:p w14:paraId="0FD7928C" w14:textId="4B5436B3" w:rsidR="00F55C58" w:rsidRPr="00E23D4E" w:rsidRDefault="000925AA" w:rsidP="00E5346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23D4E">
              <w:rPr>
                <w:rFonts w:ascii="Times New Roman" w:hAnsi="Times New Roman"/>
                <w:b/>
                <w:bCs/>
                <w:sz w:val="24"/>
                <w:szCs w:val="24"/>
              </w:rPr>
              <w:t>«</w:t>
            </w:r>
            <w:r w:rsidR="00222EB8">
              <w:rPr>
                <w:rFonts w:ascii="Times New Roman" w:hAnsi="Times New Roman"/>
                <w:b/>
                <w:bCs/>
                <w:sz w:val="24"/>
                <w:szCs w:val="24"/>
              </w:rPr>
              <w:t>Аналитик-технолог</w:t>
            </w:r>
            <w:r w:rsidR="00B57A9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в горно-металлургическом комплексе</w:t>
            </w:r>
            <w:r w:rsidRPr="00E23D4E">
              <w:rPr>
                <w:rFonts w:ascii="Times New Roman" w:hAnsi="Times New Roman"/>
                <w:b/>
                <w:bCs/>
                <w:sz w:val="24"/>
                <w:szCs w:val="24"/>
              </w:rPr>
              <w:t>»</w:t>
            </w:r>
          </w:p>
        </w:tc>
      </w:tr>
      <w:tr w:rsidR="00333C52" w:rsidRPr="00E23D4E" w14:paraId="40DFC1D8" w14:textId="77777777" w:rsidTr="00EF6657">
        <w:trPr>
          <w:trHeight w:val="20"/>
        </w:trPr>
        <w:tc>
          <w:tcPr>
            <w:tcW w:w="5000" w:type="pct"/>
            <w:gridSpan w:val="5"/>
            <w:shd w:val="clear" w:color="auto" w:fill="auto"/>
          </w:tcPr>
          <w:p w14:paraId="7C8B9D85" w14:textId="77777777" w:rsidR="00610EB8" w:rsidRPr="00E23D4E" w:rsidRDefault="00CF27FB" w:rsidP="00E23D4E">
            <w:pPr>
              <w:pStyle w:val="1"/>
              <w:shd w:val="clear" w:color="auto" w:fill="auto"/>
              <w:spacing w:line="240" w:lineRule="auto"/>
              <w:ind w:firstLine="447"/>
              <w:rPr>
                <w:b/>
                <w:bCs/>
                <w:sz w:val="24"/>
                <w:szCs w:val="24"/>
                <w:lang w:val="ru-RU" w:eastAsia="ru-RU" w:bidi="ru-RU"/>
              </w:rPr>
            </w:pPr>
            <w:r w:rsidRPr="00E23D4E">
              <w:rPr>
                <w:b/>
                <w:bCs/>
                <w:sz w:val="24"/>
                <w:szCs w:val="24"/>
                <w:lang w:val="ru-RU" w:eastAsia="ru-RU" w:bidi="ru-RU"/>
              </w:rPr>
              <w:t>Глоссарий</w:t>
            </w:r>
          </w:p>
          <w:p w14:paraId="1326FF64" w14:textId="77777777" w:rsidR="00610EB8" w:rsidRPr="00E23D4E" w:rsidRDefault="00610EB8" w:rsidP="00E23D4E">
            <w:pPr>
              <w:pStyle w:val="1"/>
              <w:shd w:val="clear" w:color="auto" w:fill="auto"/>
              <w:spacing w:line="240" w:lineRule="auto"/>
              <w:ind w:firstLine="447"/>
              <w:jc w:val="both"/>
              <w:rPr>
                <w:bCs/>
                <w:sz w:val="24"/>
                <w:szCs w:val="24"/>
                <w:lang w:val="ru-RU" w:eastAsia="ru-RU" w:bidi="ru-RU"/>
              </w:rPr>
            </w:pPr>
            <w:r w:rsidRPr="00E23D4E">
              <w:rPr>
                <w:bCs/>
                <w:sz w:val="24"/>
                <w:szCs w:val="24"/>
                <w:lang w:val="ru-RU" w:eastAsia="ru-RU" w:bidi="ru-RU"/>
              </w:rPr>
              <w:t>В настоящем профессиональном стандарте применяются следующие термины и определения:</w:t>
            </w:r>
          </w:p>
          <w:p w14:paraId="5A204D68" w14:textId="77777777" w:rsidR="001F7D85" w:rsidRPr="00E23D4E" w:rsidRDefault="001F7D85" w:rsidP="00E23D4E">
            <w:pPr>
              <w:pStyle w:val="1"/>
              <w:shd w:val="clear" w:color="auto" w:fill="auto"/>
              <w:spacing w:line="240" w:lineRule="auto"/>
              <w:ind w:firstLine="447"/>
              <w:jc w:val="both"/>
              <w:rPr>
                <w:bCs/>
                <w:sz w:val="24"/>
                <w:szCs w:val="24"/>
                <w:lang w:val="ru-RU" w:eastAsia="ru-RU" w:bidi="ru-RU"/>
              </w:rPr>
            </w:pPr>
            <w:r w:rsidRPr="00E23D4E">
              <w:rPr>
                <w:b/>
                <w:bCs/>
                <w:sz w:val="24"/>
                <w:szCs w:val="24"/>
                <w:lang w:val="ru-RU" w:eastAsia="ru-RU" w:bidi="ru-RU"/>
              </w:rPr>
              <w:t>Профессиональный стандарт</w:t>
            </w:r>
            <w:r w:rsidRPr="00E23D4E">
              <w:rPr>
                <w:bCs/>
                <w:sz w:val="24"/>
                <w:szCs w:val="24"/>
                <w:lang w:val="ru-RU" w:eastAsia="ru-RU" w:bidi="ru-RU"/>
              </w:rPr>
              <w:t xml:space="preserve"> - стандарт, определяющий в конкретной профессиональной группе (области профессиональной деятельности) или подгруппе (виде трудовой деятельности) требования к уровню квалификации и компетентности, содержанию, качеству и условиям труда.</w:t>
            </w:r>
          </w:p>
          <w:p w14:paraId="244683D2" w14:textId="77777777" w:rsidR="001F7D85" w:rsidRPr="00E23D4E" w:rsidRDefault="001F7D85" w:rsidP="00E23D4E">
            <w:pPr>
              <w:pStyle w:val="1"/>
              <w:shd w:val="clear" w:color="auto" w:fill="auto"/>
              <w:spacing w:line="240" w:lineRule="auto"/>
              <w:ind w:firstLine="447"/>
              <w:jc w:val="both"/>
              <w:rPr>
                <w:bCs/>
                <w:sz w:val="24"/>
                <w:szCs w:val="24"/>
                <w:lang w:val="ru-RU" w:eastAsia="ru-RU" w:bidi="ru-RU"/>
              </w:rPr>
            </w:pPr>
            <w:r w:rsidRPr="00E23D4E">
              <w:rPr>
                <w:b/>
                <w:bCs/>
                <w:sz w:val="24"/>
                <w:szCs w:val="24"/>
                <w:lang w:val="ru-RU" w:eastAsia="ru-RU" w:bidi="ru-RU"/>
              </w:rPr>
              <w:t xml:space="preserve">Общий классификатор видов экономической деятельности (ОКЭД) </w:t>
            </w:r>
            <w:r w:rsidRPr="00E23D4E">
              <w:rPr>
                <w:bCs/>
                <w:sz w:val="24"/>
                <w:szCs w:val="24"/>
                <w:lang w:val="ru-RU" w:eastAsia="ru-RU" w:bidi="ru-RU"/>
              </w:rPr>
              <w:t>- классификатор определяющий порядок классификации и кодирования всех видов экономической деятельности.</w:t>
            </w:r>
          </w:p>
          <w:p w14:paraId="403BDE7D" w14:textId="77777777" w:rsidR="001F7D85" w:rsidRPr="00E23D4E" w:rsidRDefault="001F7D85" w:rsidP="00E23D4E">
            <w:pPr>
              <w:pStyle w:val="1"/>
              <w:shd w:val="clear" w:color="auto" w:fill="auto"/>
              <w:spacing w:line="240" w:lineRule="auto"/>
              <w:ind w:firstLine="447"/>
              <w:jc w:val="both"/>
              <w:rPr>
                <w:bCs/>
                <w:sz w:val="24"/>
                <w:szCs w:val="24"/>
                <w:lang w:val="ru-RU" w:eastAsia="ru-RU" w:bidi="ru-RU"/>
              </w:rPr>
            </w:pPr>
            <w:r w:rsidRPr="00E23D4E">
              <w:rPr>
                <w:b/>
                <w:bCs/>
                <w:sz w:val="24"/>
                <w:szCs w:val="24"/>
                <w:lang w:val="ru-RU" w:eastAsia="ru-RU" w:bidi="ru-RU"/>
              </w:rPr>
              <w:t>Профессия</w:t>
            </w:r>
            <w:r w:rsidRPr="00E23D4E">
              <w:rPr>
                <w:bCs/>
                <w:sz w:val="24"/>
                <w:szCs w:val="24"/>
                <w:lang w:val="ru-RU" w:eastAsia="ru-RU" w:bidi="ru-RU"/>
              </w:rPr>
              <w:t xml:space="preserve"> - основной вид занятий трудовой деятельности человека, требующий владения комплексом специальных теоретических знаний, умений и практических навыков, приобретаемых в результате специальной подготовки, подтверждаемых соответствующими документами об образовании и/или опыта работы.</w:t>
            </w:r>
          </w:p>
          <w:p w14:paraId="53D33B06" w14:textId="77777777" w:rsidR="001F7D85" w:rsidRPr="00E23D4E" w:rsidRDefault="001F7D85" w:rsidP="00E23D4E">
            <w:pPr>
              <w:pStyle w:val="1"/>
              <w:shd w:val="clear" w:color="auto" w:fill="auto"/>
              <w:spacing w:line="240" w:lineRule="auto"/>
              <w:ind w:firstLine="447"/>
              <w:jc w:val="both"/>
              <w:rPr>
                <w:bCs/>
                <w:sz w:val="24"/>
                <w:szCs w:val="24"/>
                <w:lang w:val="ru-RU" w:eastAsia="ru-RU" w:bidi="ru-RU"/>
              </w:rPr>
            </w:pPr>
            <w:r w:rsidRPr="00E23D4E">
              <w:rPr>
                <w:b/>
                <w:bCs/>
                <w:sz w:val="24"/>
                <w:szCs w:val="24"/>
                <w:lang w:val="ru-RU" w:eastAsia="ru-RU" w:bidi="ru-RU"/>
              </w:rPr>
              <w:t>Отраслевая рамка квалификаций (ОРК)</w:t>
            </w:r>
            <w:r w:rsidRPr="00E23D4E">
              <w:rPr>
                <w:bCs/>
                <w:sz w:val="24"/>
                <w:szCs w:val="24"/>
                <w:lang w:val="ru-RU" w:eastAsia="ru-RU" w:bidi="ru-RU"/>
              </w:rPr>
              <w:t xml:space="preserve"> - составная часть (подсистема) национальной системы квалификаций, представляющая собой рамочную структуру дифференцированных уровней квалификации, признаваемых в отрасли. Профессиональная группа (область профессиональной деятельности) - совокупность видов трудовой деятельности отрасли, имеющая общую интеграционную основу (аналогичные или близкие назначение, объекты, технологии, в том числе средства труда) и предполагающая схожий набор трудовых функций и компетенций для их выполнения.</w:t>
            </w:r>
          </w:p>
          <w:p w14:paraId="698C384F" w14:textId="77777777" w:rsidR="001F7D85" w:rsidRPr="00E23D4E" w:rsidRDefault="001F7D85" w:rsidP="00E23D4E">
            <w:pPr>
              <w:pStyle w:val="1"/>
              <w:shd w:val="clear" w:color="auto" w:fill="auto"/>
              <w:spacing w:line="240" w:lineRule="auto"/>
              <w:ind w:firstLine="447"/>
              <w:jc w:val="both"/>
              <w:rPr>
                <w:bCs/>
                <w:sz w:val="24"/>
                <w:szCs w:val="24"/>
                <w:lang w:val="ru-RU" w:eastAsia="ru-RU" w:bidi="ru-RU"/>
              </w:rPr>
            </w:pPr>
            <w:r w:rsidRPr="00E23D4E">
              <w:rPr>
                <w:b/>
                <w:bCs/>
                <w:sz w:val="24"/>
                <w:szCs w:val="24"/>
                <w:lang w:val="ru-RU" w:eastAsia="ru-RU" w:bidi="ru-RU"/>
              </w:rPr>
              <w:t>Трудовая функция</w:t>
            </w:r>
            <w:r w:rsidRPr="00E23D4E">
              <w:rPr>
                <w:bCs/>
                <w:sz w:val="24"/>
                <w:szCs w:val="24"/>
                <w:lang w:val="ru-RU" w:eastAsia="ru-RU" w:bidi="ru-RU"/>
              </w:rPr>
              <w:t xml:space="preserve"> - набор взаимосвязанных действий, направленных на решение одной или нескольких задач процесса труда.</w:t>
            </w:r>
          </w:p>
          <w:p w14:paraId="43591474" w14:textId="77777777" w:rsidR="001F7D85" w:rsidRPr="00E23D4E" w:rsidRDefault="001F7D85" w:rsidP="00E23D4E">
            <w:pPr>
              <w:pStyle w:val="1"/>
              <w:shd w:val="clear" w:color="auto" w:fill="auto"/>
              <w:spacing w:line="240" w:lineRule="auto"/>
              <w:ind w:firstLine="447"/>
              <w:jc w:val="both"/>
              <w:rPr>
                <w:bCs/>
                <w:sz w:val="24"/>
                <w:szCs w:val="24"/>
                <w:lang w:val="ru-RU" w:eastAsia="ru-RU" w:bidi="ru-RU"/>
              </w:rPr>
            </w:pPr>
            <w:r w:rsidRPr="00E23D4E">
              <w:rPr>
                <w:b/>
                <w:bCs/>
                <w:sz w:val="24"/>
                <w:szCs w:val="24"/>
                <w:lang w:val="ru-RU" w:eastAsia="ru-RU" w:bidi="ru-RU"/>
              </w:rPr>
              <w:t>Профессиональная задача</w:t>
            </w:r>
            <w:r w:rsidRPr="00E23D4E">
              <w:rPr>
                <w:bCs/>
                <w:sz w:val="24"/>
                <w:szCs w:val="24"/>
                <w:lang w:val="ru-RU" w:eastAsia="ru-RU" w:bidi="ru-RU"/>
              </w:rPr>
              <w:t xml:space="preserve"> - нормативное представление о действиях, связанных с реализацией трудовой функции и достижением необходимого результата в определенной профессиональной группе или подгруппе.</w:t>
            </w:r>
          </w:p>
          <w:p w14:paraId="4B72733E" w14:textId="77777777" w:rsidR="001F7D85" w:rsidRPr="00E23D4E" w:rsidRDefault="001F7D85" w:rsidP="00E23D4E">
            <w:pPr>
              <w:pStyle w:val="1"/>
              <w:shd w:val="clear" w:color="auto" w:fill="auto"/>
              <w:spacing w:line="240" w:lineRule="auto"/>
              <w:ind w:firstLine="447"/>
              <w:jc w:val="both"/>
              <w:rPr>
                <w:bCs/>
                <w:sz w:val="24"/>
                <w:szCs w:val="24"/>
                <w:lang w:val="ru-RU" w:eastAsia="ru-RU" w:bidi="ru-RU"/>
              </w:rPr>
            </w:pPr>
            <w:r w:rsidRPr="00E23D4E">
              <w:rPr>
                <w:b/>
                <w:bCs/>
                <w:sz w:val="24"/>
                <w:szCs w:val="24"/>
                <w:lang w:val="ru-RU" w:eastAsia="ru-RU" w:bidi="ru-RU"/>
              </w:rPr>
              <w:t>Умения</w:t>
            </w:r>
            <w:r w:rsidR="00CF27FB" w:rsidRPr="00E23D4E">
              <w:rPr>
                <w:bCs/>
                <w:sz w:val="24"/>
                <w:szCs w:val="24"/>
                <w:lang w:val="ru-RU" w:eastAsia="ru-RU" w:bidi="ru-RU"/>
              </w:rPr>
              <w:t xml:space="preserve"> -</w:t>
            </w:r>
            <w:r w:rsidRPr="00E23D4E">
              <w:rPr>
                <w:bCs/>
                <w:sz w:val="24"/>
                <w:szCs w:val="24"/>
                <w:lang w:val="ru-RU" w:eastAsia="ru-RU" w:bidi="ru-RU"/>
              </w:rPr>
              <w:t xml:space="preserve"> компоненты действия (действий) человека, основанные на знании и правильном его использовании для решения конкретных профессиональных задач.</w:t>
            </w:r>
          </w:p>
          <w:p w14:paraId="00BBE7D8" w14:textId="77777777" w:rsidR="001F7D85" w:rsidRPr="00E23D4E" w:rsidRDefault="001F7D85" w:rsidP="00E23D4E">
            <w:pPr>
              <w:pStyle w:val="1"/>
              <w:shd w:val="clear" w:color="auto" w:fill="auto"/>
              <w:spacing w:line="240" w:lineRule="auto"/>
              <w:ind w:firstLine="447"/>
              <w:jc w:val="both"/>
              <w:rPr>
                <w:bCs/>
                <w:sz w:val="24"/>
                <w:szCs w:val="24"/>
                <w:lang w:val="ru-RU" w:eastAsia="ru-RU" w:bidi="ru-RU"/>
              </w:rPr>
            </w:pPr>
            <w:r w:rsidRPr="00E23D4E">
              <w:rPr>
                <w:b/>
                <w:bCs/>
                <w:sz w:val="24"/>
                <w:szCs w:val="24"/>
                <w:lang w:val="ru-RU" w:eastAsia="ru-RU" w:bidi="ru-RU"/>
              </w:rPr>
              <w:t>Знания</w:t>
            </w:r>
            <w:r w:rsidR="00CF27FB" w:rsidRPr="00E23D4E">
              <w:rPr>
                <w:bCs/>
                <w:sz w:val="24"/>
                <w:szCs w:val="24"/>
                <w:lang w:val="ru-RU" w:eastAsia="ru-RU" w:bidi="ru-RU"/>
              </w:rPr>
              <w:t xml:space="preserve"> -</w:t>
            </w:r>
            <w:r w:rsidRPr="00E23D4E">
              <w:rPr>
                <w:bCs/>
                <w:sz w:val="24"/>
                <w:szCs w:val="24"/>
                <w:lang w:val="ru-RU" w:eastAsia="ru-RU" w:bidi="ru-RU"/>
              </w:rPr>
              <w:t xml:space="preserve"> структурированные сведения предметной области, позволяющие человеку решать конкретные профессиональные задачи.</w:t>
            </w:r>
          </w:p>
          <w:p w14:paraId="43BA0689" w14:textId="77777777" w:rsidR="001F7D85" w:rsidRPr="00E23D4E" w:rsidRDefault="001F7D85" w:rsidP="00E23D4E">
            <w:pPr>
              <w:pStyle w:val="1"/>
              <w:shd w:val="clear" w:color="auto" w:fill="auto"/>
              <w:spacing w:line="240" w:lineRule="auto"/>
              <w:ind w:firstLine="447"/>
              <w:jc w:val="both"/>
              <w:rPr>
                <w:bCs/>
                <w:sz w:val="24"/>
                <w:szCs w:val="24"/>
                <w:lang w:val="ru-RU" w:eastAsia="ru-RU" w:bidi="ru-RU"/>
              </w:rPr>
            </w:pPr>
            <w:r w:rsidRPr="00E23D4E">
              <w:rPr>
                <w:b/>
                <w:bCs/>
                <w:sz w:val="24"/>
                <w:szCs w:val="24"/>
                <w:lang w:val="ru-RU" w:eastAsia="ru-RU" w:bidi="ru-RU"/>
              </w:rPr>
              <w:t>Компетенция</w:t>
            </w:r>
            <w:r w:rsidR="00CF27FB" w:rsidRPr="00E23D4E">
              <w:rPr>
                <w:bCs/>
                <w:sz w:val="24"/>
                <w:szCs w:val="24"/>
                <w:lang w:val="ru-RU" w:eastAsia="ru-RU" w:bidi="ru-RU"/>
              </w:rPr>
              <w:t xml:space="preserve"> -</w:t>
            </w:r>
            <w:r w:rsidRPr="00E23D4E">
              <w:rPr>
                <w:bCs/>
                <w:sz w:val="24"/>
                <w:szCs w:val="24"/>
                <w:lang w:val="ru-RU" w:eastAsia="ru-RU" w:bidi="ru-RU"/>
              </w:rPr>
              <w:t xml:space="preserve"> способность человека, непосредственно проявляемая в профессиональной деятельности и позволяющая применять знания и умения для выполнения трудовых функций.</w:t>
            </w:r>
          </w:p>
          <w:p w14:paraId="52999108" w14:textId="77777777" w:rsidR="001F7D85" w:rsidRPr="00E23D4E" w:rsidRDefault="001F7D85" w:rsidP="00E23D4E">
            <w:pPr>
              <w:pStyle w:val="1"/>
              <w:shd w:val="clear" w:color="auto" w:fill="auto"/>
              <w:spacing w:line="240" w:lineRule="auto"/>
              <w:ind w:firstLine="447"/>
              <w:jc w:val="both"/>
              <w:rPr>
                <w:bCs/>
                <w:sz w:val="24"/>
                <w:szCs w:val="24"/>
                <w:lang w:val="ru-RU" w:eastAsia="ru-RU" w:bidi="ru-RU"/>
              </w:rPr>
            </w:pPr>
            <w:r w:rsidRPr="00E23D4E">
              <w:rPr>
                <w:b/>
                <w:bCs/>
                <w:sz w:val="24"/>
                <w:szCs w:val="24"/>
                <w:lang w:val="ru-RU" w:eastAsia="ru-RU" w:bidi="ru-RU"/>
              </w:rPr>
              <w:t>Квалификация</w:t>
            </w:r>
            <w:r w:rsidR="00CF27FB" w:rsidRPr="00E23D4E">
              <w:rPr>
                <w:bCs/>
                <w:sz w:val="24"/>
                <w:szCs w:val="24"/>
                <w:lang w:val="ru-RU" w:eastAsia="ru-RU" w:bidi="ru-RU"/>
              </w:rPr>
              <w:t xml:space="preserve"> -</w:t>
            </w:r>
            <w:r w:rsidRPr="00E23D4E">
              <w:rPr>
                <w:bCs/>
                <w:sz w:val="24"/>
                <w:szCs w:val="24"/>
                <w:lang w:val="ru-RU" w:eastAsia="ru-RU" w:bidi="ru-RU"/>
              </w:rPr>
              <w:t xml:space="preserve"> признание ценности освоенных знаний, умений и компетенций для рынка труда, и дальнейшего образования и обучения, дающее право на осуществление трудовой деятельности.</w:t>
            </w:r>
          </w:p>
          <w:p w14:paraId="3245F549" w14:textId="1B89B5AF" w:rsidR="001F7D85" w:rsidRPr="00E23D4E" w:rsidRDefault="001F7D85" w:rsidP="00E23D4E">
            <w:pPr>
              <w:pStyle w:val="1"/>
              <w:shd w:val="clear" w:color="auto" w:fill="auto"/>
              <w:spacing w:line="240" w:lineRule="auto"/>
              <w:ind w:firstLine="447"/>
              <w:jc w:val="both"/>
              <w:rPr>
                <w:bCs/>
                <w:sz w:val="24"/>
                <w:szCs w:val="24"/>
                <w:lang w:val="ru-RU" w:eastAsia="ru-RU" w:bidi="ru-RU"/>
              </w:rPr>
            </w:pPr>
            <w:r w:rsidRPr="00E23D4E">
              <w:rPr>
                <w:b/>
                <w:bCs/>
                <w:sz w:val="24"/>
                <w:szCs w:val="24"/>
                <w:lang w:val="ru-RU" w:eastAsia="ru-RU" w:bidi="ru-RU"/>
              </w:rPr>
              <w:t>Единый тарифно-квалификационный справочник работ и профессий рабочих (ЕТКС)</w:t>
            </w:r>
            <w:r w:rsidR="00CF27FB" w:rsidRPr="00E23D4E">
              <w:rPr>
                <w:bCs/>
                <w:sz w:val="24"/>
                <w:szCs w:val="24"/>
                <w:lang w:val="ru-RU" w:eastAsia="ru-RU" w:bidi="ru-RU"/>
              </w:rPr>
              <w:t xml:space="preserve"> -</w:t>
            </w:r>
            <w:r w:rsidRPr="00E23D4E">
              <w:rPr>
                <w:bCs/>
                <w:sz w:val="24"/>
                <w:szCs w:val="24"/>
                <w:lang w:val="ru-RU" w:eastAsia="ru-RU" w:bidi="ru-RU"/>
              </w:rPr>
              <w:t xml:space="preserve"> справочник, предназначенный для тарификации работ и присвоения тарифных разрядов рабочим</w:t>
            </w:r>
            <w:r w:rsidR="003923E4" w:rsidRPr="00E23D4E">
              <w:rPr>
                <w:bCs/>
                <w:sz w:val="24"/>
                <w:szCs w:val="24"/>
                <w:lang w:val="ru-RU" w:eastAsia="ru-RU" w:bidi="ru-RU"/>
              </w:rPr>
              <w:t>.</w:t>
            </w:r>
          </w:p>
        </w:tc>
      </w:tr>
      <w:tr w:rsidR="00333C52" w:rsidRPr="00E23D4E" w14:paraId="4F639BFE" w14:textId="77777777" w:rsidTr="00EF6657">
        <w:trPr>
          <w:trHeight w:val="20"/>
        </w:trPr>
        <w:tc>
          <w:tcPr>
            <w:tcW w:w="5000" w:type="pct"/>
            <w:gridSpan w:val="5"/>
            <w:shd w:val="clear" w:color="auto" w:fill="auto"/>
          </w:tcPr>
          <w:p w14:paraId="631C4A84" w14:textId="77777777" w:rsidR="006C185E" w:rsidRPr="00E23D4E" w:rsidRDefault="0049134B" w:rsidP="00E53462">
            <w:pPr>
              <w:pStyle w:val="a3"/>
              <w:numPr>
                <w:ilvl w:val="0"/>
                <w:numId w:val="31"/>
              </w:num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23D4E">
              <w:rPr>
                <w:rFonts w:ascii="Times New Roman" w:hAnsi="Times New Roman"/>
                <w:b/>
                <w:sz w:val="24"/>
                <w:szCs w:val="24"/>
              </w:rPr>
              <w:t>Паспорт Профессионального стандарта</w:t>
            </w:r>
          </w:p>
        </w:tc>
      </w:tr>
      <w:tr w:rsidR="00333C52" w:rsidRPr="00E23D4E" w14:paraId="6FAF980E" w14:textId="77777777" w:rsidTr="00BC3B56">
        <w:trPr>
          <w:trHeight w:val="20"/>
        </w:trPr>
        <w:tc>
          <w:tcPr>
            <w:tcW w:w="1303" w:type="pct"/>
            <w:shd w:val="clear" w:color="auto" w:fill="auto"/>
          </w:tcPr>
          <w:p w14:paraId="3B644AA5" w14:textId="1B4CE577" w:rsidR="0049134B" w:rsidRPr="00E23D4E" w:rsidRDefault="00C94B60" w:rsidP="00F57BC6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 xml:space="preserve">Название </w:t>
            </w:r>
            <w:r w:rsidR="00CF153E">
              <w:rPr>
                <w:rFonts w:ascii="Times New Roman" w:hAnsi="Times New Roman"/>
                <w:sz w:val="24"/>
                <w:szCs w:val="24"/>
              </w:rPr>
              <w:t>п</w:t>
            </w:r>
            <w:r w:rsidR="0049134B" w:rsidRPr="00E23D4E">
              <w:rPr>
                <w:rFonts w:ascii="Times New Roman" w:hAnsi="Times New Roman"/>
                <w:sz w:val="24"/>
                <w:szCs w:val="24"/>
              </w:rPr>
              <w:t>рофессионального стандарта:</w:t>
            </w:r>
          </w:p>
        </w:tc>
        <w:tc>
          <w:tcPr>
            <w:tcW w:w="3697" w:type="pct"/>
            <w:gridSpan w:val="4"/>
            <w:shd w:val="clear" w:color="auto" w:fill="auto"/>
            <w:vAlign w:val="center"/>
          </w:tcPr>
          <w:p w14:paraId="119080F3" w14:textId="197E1AB7" w:rsidR="0049134B" w:rsidRPr="00E23D4E" w:rsidRDefault="004501F9" w:rsidP="00E53462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  <w:r w:rsidR="00125D35">
              <w:rPr>
                <w:rFonts w:ascii="Times New Roman" w:hAnsi="Times New Roman"/>
                <w:bCs/>
                <w:sz w:val="24"/>
                <w:szCs w:val="24"/>
              </w:rPr>
              <w:t>Аналитик-</w:t>
            </w:r>
            <w:r w:rsidR="00125D35" w:rsidRPr="00B57A9E">
              <w:rPr>
                <w:rFonts w:ascii="Times New Roman" w:hAnsi="Times New Roman"/>
                <w:bCs/>
                <w:sz w:val="24"/>
                <w:szCs w:val="24"/>
              </w:rPr>
              <w:t>технолог</w:t>
            </w:r>
            <w:r w:rsidR="00B57A9E" w:rsidRPr="00B57A9E">
              <w:rPr>
                <w:rFonts w:ascii="Times New Roman" w:hAnsi="Times New Roman"/>
                <w:bCs/>
                <w:sz w:val="24"/>
                <w:szCs w:val="24"/>
              </w:rPr>
              <w:t xml:space="preserve"> в горно-металлургическом комплексе</w:t>
            </w:r>
            <w:r w:rsidR="00125D35" w:rsidRPr="00B57A9E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</w:tc>
      </w:tr>
      <w:tr w:rsidR="00333C52" w:rsidRPr="00E23D4E" w14:paraId="4F4B08B3" w14:textId="77777777" w:rsidTr="00BC3B56">
        <w:trPr>
          <w:trHeight w:val="20"/>
        </w:trPr>
        <w:tc>
          <w:tcPr>
            <w:tcW w:w="1303" w:type="pct"/>
            <w:shd w:val="clear" w:color="auto" w:fill="auto"/>
            <w:vAlign w:val="center"/>
          </w:tcPr>
          <w:p w14:paraId="3E69509D" w14:textId="0783B221" w:rsidR="0049134B" w:rsidRPr="00E23D4E" w:rsidRDefault="00C94B60" w:rsidP="00F57BC6">
            <w:pPr>
              <w:spacing w:after="0" w:line="240" w:lineRule="auto"/>
              <w:ind w:left="22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 xml:space="preserve">Номер </w:t>
            </w:r>
            <w:r w:rsidR="00CF153E">
              <w:rPr>
                <w:rFonts w:ascii="Times New Roman" w:hAnsi="Times New Roman"/>
                <w:sz w:val="24"/>
                <w:szCs w:val="24"/>
              </w:rPr>
              <w:lastRenderedPageBreak/>
              <w:t>п</w:t>
            </w:r>
            <w:r w:rsidR="0049134B" w:rsidRPr="00E23D4E">
              <w:rPr>
                <w:rFonts w:ascii="Times New Roman" w:hAnsi="Times New Roman"/>
                <w:sz w:val="24"/>
                <w:szCs w:val="24"/>
              </w:rPr>
              <w:t>рофессионального стандарта:</w:t>
            </w:r>
          </w:p>
        </w:tc>
        <w:tc>
          <w:tcPr>
            <w:tcW w:w="3697" w:type="pct"/>
            <w:gridSpan w:val="4"/>
            <w:shd w:val="clear" w:color="auto" w:fill="auto"/>
            <w:vAlign w:val="center"/>
          </w:tcPr>
          <w:p w14:paraId="694676DE" w14:textId="77777777" w:rsidR="0049134B" w:rsidRPr="00E23D4E" w:rsidRDefault="0049134B" w:rsidP="00E53462">
            <w:pPr>
              <w:spacing w:after="0" w:line="240" w:lineRule="auto"/>
              <w:ind w:left="-2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33C52" w:rsidRPr="00E23D4E" w14:paraId="10C8E155" w14:textId="77777777" w:rsidTr="00BC3B56">
        <w:trPr>
          <w:trHeight w:val="20"/>
        </w:trPr>
        <w:tc>
          <w:tcPr>
            <w:tcW w:w="1303" w:type="pct"/>
            <w:shd w:val="clear" w:color="auto" w:fill="auto"/>
          </w:tcPr>
          <w:p w14:paraId="0C99A401" w14:textId="77777777" w:rsidR="0049134B" w:rsidRPr="00E23D4E" w:rsidRDefault="0049134B" w:rsidP="00F57BC6">
            <w:pPr>
              <w:spacing w:after="0" w:line="240" w:lineRule="auto"/>
              <w:ind w:left="22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Названия секции, раздела, группы, класса и подкласса согласно ОКЭД:</w:t>
            </w:r>
          </w:p>
        </w:tc>
        <w:tc>
          <w:tcPr>
            <w:tcW w:w="3697" w:type="pct"/>
            <w:gridSpan w:val="4"/>
            <w:shd w:val="clear" w:color="auto" w:fill="auto"/>
          </w:tcPr>
          <w:p w14:paraId="4CF9C42D" w14:textId="77777777" w:rsidR="00DC61E4" w:rsidRDefault="002053E6" w:rsidP="00DC61E4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B - Горнодобывающая промышленность и разработка карьеров</w:t>
            </w:r>
          </w:p>
          <w:p w14:paraId="7688F876" w14:textId="77777777" w:rsidR="00DC61E4" w:rsidRDefault="002053E6" w:rsidP="00DC61E4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07 - Добыча металлических руд</w:t>
            </w:r>
          </w:p>
          <w:p w14:paraId="633E6A54" w14:textId="77777777" w:rsidR="00DC61E4" w:rsidRDefault="000F71AC" w:rsidP="00DC61E4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07.1 Добыча железной руды</w:t>
            </w:r>
          </w:p>
          <w:p w14:paraId="3D542960" w14:textId="6C820A8E" w:rsidR="002053E6" w:rsidRPr="00E23D4E" w:rsidRDefault="000F71AC" w:rsidP="00DC61E4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07.2 Добыча руд цветных металлов</w:t>
            </w:r>
          </w:p>
          <w:p w14:paraId="284867A4" w14:textId="77777777" w:rsidR="002053E6" w:rsidRPr="00E23D4E" w:rsidRDefault="002053E6" w:rsidP="00E53462">
            <w:pPr>
              <w:spacing w:after="0" w:line="240" w:lineRule="auto"/>
              <w:ind w:firstLine="121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  <w:p w14:paraId="3385A015" w14:textId="77777777" w:rsidR="00DC61E4" w:rsidRDefault="004501F9" w:rsidP="00DC61E4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C - Обрабатывающая промышленность</w:t>
            </w:r>
          </w:p>
          <w:p w14:paraId="70D0E23B" w14:textId="77777777" w:rsidR="00DC61E4" w:rsidRDefault="004501F9" w:rsidP="00DC61E4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24</w:t>
            </w:r>
            <w:r w:rsidR="00E73655" w:rsidRPr="00E23D4E">
              <w:rPr>
                <w:rFonts w:ascii="Times New Roman" w:hAnsi="Times New Roman"/>
                <w:sz w:val="24"/>
                <w:szCs w:val="24"/>
              </w:rPr>
              <w:t xml:space="preserve"> -</w:t>
            </w:r>
            <w:r w:rsidR="0049134B" w:rsidRPr="00E23D4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23D4E">
              <w:rPr>
                <w:rFonts w:ascii="Times New Roman" w:hAnsi="Times New Roman"/>
                <w:sz w:val="24"/>
                <w:szCs w:val="24"/>
              </w:rPr>
              <w:t>Металлургическая промышленность</w:t>
            </w:r>
          </w:p>
          <w:p w14:paraId="4F318861" w14:textId="77777777" w:rsidR="00DC61E4" w:rsidRDefault="00F20E5A" w:rsidP="00DC61E4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24.1 Производство чугуна, стали и ферросплавов</w:t>
            </w:r>
          </w:p>
          <w:p w14:paraId="4F6AE8D3" w14:textId="77777777" w:rsidR="00DC61E4" w:rsidRDefault="00B94386" w:rsidP="00DC61E4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24.2 Производство труб, трубопроводов, профилей, фитингов из стали</w:t>
            </w:r>
          </w:p>
          <w:p w14:paraId="0D3B1B04" w14:textId="77777777" w:rsidR="00DC61E4" w:rsidRDefault="00F20E5A" w:rsidP="00DC61E4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24.3 Производство прочих стальных изделий путем первичной обработки</w:t>
            </w:r>
          </w:p>
          <w:p w14:paraId="2AE2197D" w14:textId="77777777" w:rsidR="00DC61E4" w:rsidRDefault="00F20E5A" w:rsidP="00DC61E4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24.4 Производство основных благородных и цветных металлов</w:t>
            </w:r>
          </w:p>
          <w:p w14:paraId="6CB90384" w14:textId="3EF8A707" w:rsidR="00B94386" w:rsidRPr="00E23D4E" w:rsidRDefault="00B94386" w:rsidP="00DC61E4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24.5 Литье металлов</w:t>
            </w:r>
          </w:p>
        </w:tc>
      </w:tr>
      <w:tr w:rsidR="00333C52" w:rsidRPr="00E23D4E" w14:paraId="460DED43" w14:textId="77777777" w:rsidTr="00BC3B56">
        <w:trPr>
          <w:trHeight w:val="20"/>
        </w:trPr>
        <w:tc>
          <w:tcPr>
            <w:tcW w:w="1303" w:type="pct"/>
            <w:shd w:val="clear" w:color="auto" w:fill="auto"/>
          </w:tcPr>
          <w:p w14:paraId="05792F75" w14:textId="5B844DF1" w:rsidR="0049134B" w:rsidRPr="0066021A" w:rsidRDefault="00CF153E" w:rsidP="00F57BC6">
            <w:pPr>
              <w:spacing w:after="0" w:line="240" w:lineRule="auto"/>
              <w:ind w:left="22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Краткое описание п</w:t>
            </w:r>
            <w:r w:rsidR="0049134B" w:rsidRPr="0066021A">
              <w:rPr>
                <w:rFonts w:ascii="Times New Roman" w:hAnsi="Times New Roman"/>
                <w:sz w:val="24"/>
                <w:szCs w:val="24"/>
              </w:rPr>
              <w:t>рофессионального стандарта:</w:t>
            </w:r>
          </w:p>
        </w:tc>
        <w:tc>
          <w:tcPr>
            <w:tcW w:w="3697" w:type="pct"/>
            <w:gridSpan w:val="4"/>
            <w:shd w:val="clear" w:color="auto" w:fill="auto"/>
            <w:vAlign w:val="center"/>
          </w:tcPr>
          <w:p w14:paraId="27A76E38" w14:textId="08770400" w:rsidR="0066021A" w:rsidRPr="0066021A" w:rsidRDefault="0066021A" w:rsidP="00E23D4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6021A">
              <w:rPr>
                <w:rFonts w:ascii="Times New Roman" w:hAnsi="Times New Roman"/>
                <w:sz w:val="24"/>
                <w:szCs w:val="24"/>
              </w:rPr>
              <w:t xml:space="preserve">Развитие технологий сбора и обработки больших данных (BigData) в горно-металлургическом комплексе  </w:t>
            </w:r>
          </w:p>
          <w:p w14:paraId="151E4A1D" w14:textId="729C527C" w:rsidR="0066021A" w:rsidRPr="0066021A" w:rsidRDefault="0066021A" w:rsidP="00E23D4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33C52" w:rsidRPr="00E23D4E" w14:paraId="73F98152" w14:textId="77777777" w:rsidTr="00EF6657">
        <w:trPr>
          <w:trHeight w:val="20"/>
        </w:trPr>
        <w:tc>
          <w:tcPr>
            <w:tcW w:w="5000" w:type="pct"/>
            <w:gridSpan w:val="5"/>
            <w:shd w:val="clear" w:color="auto" w:fill="auto"/>
          </w:tcPr>
          <w:p w14:paraId="1F53FC0F" w14:textId="77777777" w:rsidR="0049134B" w:rsidRPr="00E23D4E" w:rsidRDefault="0049134B" w:rsidP="00E53462">
            <w:pPr>
              <w:pStyle w:val="a3"/>
              <w:numPr>
                <w:ilvl w:val="0"/>
                <w:numId w:val="31"/>
              </w:num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23D4E">
              <w:rPr>
                <w:rFonts w:ascii="Times New Roman" w:hAnsi="Times New Roman"/>
                <w:b/>
                <w:sz w:val="24"/>
                <w:szCs w:val="24"/>
              </w:rPr>
              <w:t>Карточки профессий</w:t>
            </w:r>
          </w:p>
        </w:tc>
      </w:tr>
      <w:tr w:rsidR="00333C52" w:rsidRPr="00E23D4E" w14:paraId="6DDE08C6" w14:textId="77777777" w:rsidTr="00253FB2">
        <w:trPr>
          <w:trHeight w:val="20"/>
        </w:trPr>
        <w:tc>
          <w:tcPr>
            <w:tcW w:w="1303" w:type="pct"/>
            <w:shd w:val="clear" w:color="auto" w:fill="auto"/>
          </w:tcPr>
          <w:p w14:paraId="45E317A2" w14:textId="77777777" w:rsidR="00E73655" w:rsidRPr="00E23D4E" w:rsidRDefault="00B00002" w:rsidP="00E53462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Перечень карточек профессий:</w:t>
            </w:r>
          </w:p>
        </w:tc>
        <w:tc>
          <w:tcPr>
            <w:tcW w:w="2157" w:type="pct"/>
            <w:gridSpan w:val="2"/>
            <w:shd w:val="clear" w:color="auto" w:fill="auto"/>
          </w:tcPr>
          <w:p w14:paraId="340E6A9C" w14:textId="144475A4" w:rsidR="00E73655" w:rsidRPr="00E23D4E" w:rsidRDefault="00314CF3" w:rsidP="00E53462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Аналитик-технолог</w:t>
            </w:r>
            <w:r w:rsidR="00B57A9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540" w:type="pct"/>
            <w:gridSpan w:val="2"/>
            <w:shd w:val="clear" w:color="auto" w:fill="auto"/>
          </w:tcPr>
          <w:p w14:paraId="281CA476" w14:textId="591EAD0B" w:rsidR="00E73655" w:rsidRPr="00E23D4E" w:rsidRDefault="00EF6657" w:rsidP="00E5346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6</w:t>
            </w:r>
            <w:r w:rsidR="00E73655" w:rsidRPr="00E23D4E">
              <w:rPr>
                <w:rFonts w:ascii="Times New Roman" w:hAnsi="Times New Roman"/>
                <w:sz w:val="24"/>
                <w:szCs w:val="24"/>
              </w:rPr>
              <w:t xml:space="preserve"> уровень</w:t>
            </w:r>
            <w:r w:rsidR="00E73655" w:rsidRPr="00E23D4E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ОРК</w:t>
            </w:r>
          </w:p>
        </w:tc>
      </w:tr>
      <w:tr w:rsidR="00CF27FB" w:rsidRPr="00E23D4E" w14:paraId="3B3ED185" w14:textId="77777777" w:rsidTr="00EF6657">
        <w:trPr>
          <w:trHeight w:val="20"/>
        </w:trPr>
        <w:tc>
          <w:tcPr>
            <w:tcW w:w="5000" w:type="pct"/>
            <w:gridSpan w:val="5"/>
            <w:shd w:val="clear" w:color="auto" w:fill="auto"/>
            <w:vAlign w:val="center"/>
            <w:hideMark/>
          </w:tcPr>
          <w:p w14:paraId="463D5DA8" w14:textId="4A43D9B8" w:rsidR="00CF27FB" w:rsidRPr="00E23D4E" w:rsidRDefault="00314CF3" w:rsidP="00E53462">
            <w:pPr>
              <w:pStyle w:val="a3"/>
              <w:spacing w:after="0" w:line="240" w:lineRule="auto"/>
              <w:ind w:left="36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23D4E">
              <w:rPr>
                <w:rFonts w:ascii="Times New Roman" w:hAnsi="Times New Roman"/>
                <w:b/>
                <w:bCs/>
                <w:sz w:val="24"/>
                <w:szCs w:val="24"/>
              </w:rPr>
              <w:t>КАРТОЧКА ПРОФЕССИИ:</w:t>
            </w:r>
            <w:r w:rsidRPr="00E23D4E">
              <w:rPr>
                <w:rFonts w:ascii="Times New Roman" w:hAnsi="Times New Roman"/>
                <w:b/>
                <w:bCs/>
                <w:sz w:val="24"/>
                <w:szCs w:val="24"/>
                <w:lang w:val="kk-KZ"/>
              </w:rPr>
              <w:br/>
            </w:r>
            <w:r w:rsidRPr="00E23D4E">
              <w:rPr>
                <w:rFonts w:ascii="Times New Roman" w:hAnsi="Times New Roman"/>
                <w:b/>
                <w:bCs/>
                <w:sz w:val="24"/>
                <w:szCs w:val="24"/>
              </w:rPr>
              <w:t>«</w:t>
            </w:r>
            <w:r w:rsidRPr="00E23D4E">
              <w:rPr>
                <w:rFonts w:ascii="Times New Roman" w:hAnsi="Times New Roman"/>
                <w:b/>
                <w:sz w:val="24"/>
                <w:szCs w:val="24"/>
              </w:rPr>
              <w:t>АНАЛИТИК-ТЕХНОЛОГ</w:t>
            </w:r>
            <w:r w:rsidRPr="00E23D4E">
              <w:rPr>
                <w:rFonts w:ascii="Times New Roman" w:hAnsi="Times New Roman"/>
                <w:b/>
                <w:bCs/>
                <w:sz w:val="24"/>
                <w:szCs w:val="24"/>
              </w:rPr>
              <w:t>»</w:t>
            </w:r>
          </w:p>
        </w:tc>
      </w:tr>
      <w:tr w:rsidR="00CF27FB" w:rsidRPr="00E23D4E" w14:paraId="2229677E" w14:textId="77777777" w:rsidTr="00BC3B56">
        <w:trPr>
          <w:trHeight w:val="20"/>
        </w:trPr>
        <w:tc>
          <w:tcPr>
            <w:tcW w:w="1303" w:type="pct"/>
            <w:shd w:val="clear" w:color="auto" w:fill="auto"/>
            <w:vAlign w:val="center"/>
            <w:hideMark/>
          </w:tcPr>
          <w:p w14:paraId="73F8ACD6" w14:textId="77777777" w:rsidR="00CF27FB" w:rsidRPr="00E23D4E" w:rsidRDefault="00CF27FB" w:rsidP="00E53462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Код:</w:t>
            </w:r>
          </w:p>
        </w:tc>
        <w:tc>
          <w:tcPr>
            <w:tcW w:w="3697" w:type="pct"/>
            <w:gridSpan w:val="4"/>
            <w:shd w:val="clear" w:color="auto" w:fill="auto"/>
            <w:vAlign w:val="center"/>
          </w:tcPr>
          <w:p w14:paraId="260B7F8F" w14:textId="77777777" w:rsidR="00CF27FB" w:rsidRPr="00E23D4E" w:rsidRDefault="00CF27FB" w:rsidP="00E53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8342-1-015</w:t>
            </w:r>
          </w:p>
        </w:tc>
      </w:tr>
      <w:tr w:rsidR="00CF27FB" w:rsidRPr="00E23D4E" w14:paraId="47CA58A0" w14:textId="77777777" w:rsidTr="00BC3B56">
        <w:trPr>
          <w:trHeight w:val="20"/>
        </w:trPr>
        <w:tc>
          <w:tcPr>
            <w:tcW w:w="1303" w:type="pct"/>
            <w:shd w:val="clear" w:color="auto" w:fill="auto"/>
            <w:vAlign w:val="center"/>
            <w:hideMark/>
          </w:tcPr>
          <w:p w14:paraId="29741EBF" w14:textId="77777777" w:rsidR="00CF27FB" w:rsidRPr="00E23D4E" w:rsidRDefault="00CF27FB" w:rsidP="00E53462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Код группы:</w:t>
            </w:r>
          </w:p>
        </w:tc>
        <w:tc>
          <w:tcPr>
            <w:tcW w:w="3697" w:type="pct"/>
            <w:gridSpan w:val="4"/>
            <w:shd w:val="clear" w:color="auto" w:fill="auto"/>
            <w:vAlign w:val="center"/>
          </w:tcPr>
          <w:p w14:paraId="66CC5449" w14:textId="77777777" w:rsidR="00CF27FB" w:rsidRPr="00E23D4E" w:rsidRDefault="00CF27FB" w:rsidP="00E53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8342-1</w:t>
            </w:r>
          </w:p>
        </w:tc>
      </w:tr>
      <w:tr w:rsidR="00CF27FB" w:rsidRPr="00E23D4E" w14:paraId="74038F2C" w14:textId="77777777" w:rsidTr="00BC3B56">
        <w:trPr>
          <w:trHeight w:val="20"/>
        </w:trPr>
        <w:tc>
          <w:tcPr>
            <w:tcW w:w="1303" w:type="pct"/>
            <w:shd w:val="clear" w:color="auto" w:fill="auto"/>
            <w:vAlign w:val="center"/>
            <w:hideMark/>
          </w:tcPr>
          <w:p w14:paraId="38B6BF60" w14:textId="77777777" w:rsidR="00CF27FB" w:rsidRPr="00E23D4E" w:rsidRDefault="00CF27FB" w:rsidP="00E53462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Профессия:</w:t>
            </w:r>
          </w:p>
        </w:tc>
        <w:tc>
          <w:tcPr>
            <w:tcW w:w="3697" w:type="pct"/>
            <w:gridSpan w:val="4"/>
            <w:shd w:val="clear" w:color="auto" w:fill="auto"/>
            <w:vAlign w:val="center"/>
          </w:tcPr>
          <w:p w14:paraId="55D8AA21" w14:textId="08A6BA1F" w:rsidR="00CF27FB" w:rsidRPr="00E23D4E" w:rsidRDefault="007B3532" w:rsidP="00E53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Аналитик-технолог</w:t>
            </w:r>
          </w:p>
        </w:tc>
      </w:tr>
      <w:tr w:rsidR="00CC5CFA" w:rsidRPr="00E23D4E" w14:paraId="72264463" w14:textId="77777777" w:rsidTr="00BC3B56">
        <w:trPr>
          <w:trHeight w:val="20"/>
        </w:trPr>
        <w:tc>
          <w:tcPr>
            <w:tcW w:w="1303" w:type="pct"/>
            <w:shd w:val="clear" w:color="auto" w:fill="auto"/>
            <w:vAlign w:val="center"/>
            <w:hideMark/>
          </w:tcPr>
          <w:p w14:paraId="47988D5C" w14:textId="77777777" w:rsidR="00CC5CFA" w:rsidRPr="00E23D4E" w:rsidRDefault="00CC5CFA" w:rsidP="00E53462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Другие возможные наименования профессии:</w:t>
            </w:r>
          </w:p>
        </w:tc>
        <w:tc>
          <w:tcPr>
            <w:tcW w:w="3697" w:type="pct"/>
            <w:gridSpan w:val="4"/>
            <w:shd w:val="clear" w:color="auto" w:fill="auto"/>
            <w:vAlign w:val="center"/>
          </w:tcPr>
          <w:p w14:paraId="4273DE5C" w14:textId="1A8E3AD9" w:rsidR="007B3532" w:rsidRPr="00E23D4E" w:rsidRDefault="004F1FA0" w:rsidP="00E53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C5CFA" w:rsidRPr="00E23D4E" w14:paraId="2A04849A" w14:textId="77777777" w:rsidTr="00BC3B56">
        <w:trPr>
          <w:trHeight w:val="20"/>
        </w:trPr>
        <w:tc>
          <w:tcPr>
            <w:tcW w:w="1303" w:type="pct"/>
            <w:shd w:val="clear" w:color="auto" w:fill="auto"/>
            <w:vAlign w:val="center"/>
            <w:hideMark/>
          </w:tcPr>
          <w:p w14:paraId="411A896B" w14:textId="77777777" w:rsidR="00CC5CFA" w:rsidRPr="00E23D4E" w:rsidRDefault="00CC5CFA" w:rsidP="00E53462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Квалификационный уровень по ОРК:</w:t>
            </w:r>
          </w:p>
        </w:tc>
        <w:tc>
          <w:tcPr>
            <w:tcW w:w="3697" w:type="pct"/>
            <w:gridSpan w:val="4"/>
            <w:shd w:val="clear" w:color="auto" w:fill="auto"/>
            <w:vAlign w:val="center"/>
          </w:tcPr>
          <w:p w14:paraId="3216A6AA" w14:textId="663D5062" w:rsidR="00CC5CFA" w:rsidRPr="00E23D4E" w:rsidRDefault="00222EB8" w:rsidP="00E53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="00DD4481" w:rsidRPr="00E23D4E">
              <w:rPr>
                <w:rFonts w:ascii="Times New Roman" w:hAnsi="Times New Roman"/>
                <w:sz w:val="24"/>
                <w:szCs w:val="24"/>
              </w:rPr>
              <w:t>-й уровень ОРК</w:t>
            </w:r>
          </w:p>
        </w:tc>
      </w:tr>
      <w:tr w:rsidR="00CC5CFA" w:rsidRPr="00E23D4E" w14:paraId="2741AD1F" w14:textId="77777777" w:rsidTr="00BC3B56">
        <w:trPr>
          <w:trHeight w:val="20"/>
        </w:trPr>
        <w:tc>
          <w:tcPr>
            <w:tcW w:w="1303" w:type="pct"/>
            <w:shd w:val="clear" w:color="auto" w:fill="auto"/>
            <w:vAlign w:val="center"/>
          </w:tcPr>
          <w:p w14:paraId="0A5FCE4E" w14:textId="77777777" w:rsidR="00CC5CFA" w:rsidRPr="00E23D4E" w:rsidRDefault="00CC5CFA" w:rsidP="00E53462">
            <w:pPr>
              <w:pStyle w:val="TableParagraph"/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E23D4E">
              <w:rPr>
                <w:sz w:val="24"/>
                <w:szCs w:val="24"/>
                <w:lang w:val="ru-RU"/>
              </w:rPr>
              <w:t>Основная цель деятельности:</w:t>
            </w:r>
          </w:p>
        </w:tc>
        <w:tc>
          <w:tcPr>
            <w:tcW w:w="3697" w:type="pct"/>
            <w:gridSpan w:val="4"/>
            <w:shd w:val="clear" w:color="auto" w:fill="auto"/>
            <w:vAlign w:val="center"/>
          </w:tcPr>
          <w:p w14:paraId="187A4F52" w14:textId="33CE3278" w:rsidR="00CC5CFA" w:rsidRPr="00E23D4E" w:rsidRDefault="007B3532" w:rsidP="00E23D4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Сбор и обработка данных о сбоях </w:t>
            </w:r>
            <w:r w:rsidR="00C32EBF" w:rsidRPr="00E23D4E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и авариях </w:t>
            </w:r>
            <w:r w:rsidRPr="00E23D4E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в производственных процессах</w:t>
            </w:r>
            <w:r w:rsidR="00F20E5A" w:rsidRPr="00E23D4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20E5A" w:rsidRPr="00E23D4E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и внештатных ситуациях</w:t>
            </w:r>
            <w:r w:rsidR="00E70A61" w:rsidRPr="00E23D4E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на предприяти</w:t>
            </w:r>
            <w:r w:rsidR="00127ADB" w:rsidRPr="00E23D4E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ях </w:t>
            </w:r>
            <w:r w:rsidR="00253FB2" w:rsidRPr="00E23D4E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горно</w:t>
            </w:r>
            <w:r w:rsidR="002D153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-металлургического </w:t>
            </w:r>
            <w:r w:rsidR="00127ADB" w:rsidRPr="00E23D4E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комплекса</w:t>
            </w:r>
            <w:r w:rsidR="002D153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CC5CFA" w:rsidRPr="00E23D4E" w14:paraId="7260F865" w14:textId="77777777" w:rsidTr="00F57BC6">
        <w:trPr>
          <w:trHeight w:val="20"/>
        </w:trPr>
        <w:tc>
          <w:tcPr>
            <w:tcW w:w="1303" w:type="pct"/>
            <w:shd w:val="clear" w:color="auto" w:fill="auto"/>
            <w:hideMark/>
          </w:tcPr>
          <w:p w14:paraId="1D9B37CF" w14:textId="77777777" w:rsidR="00CC5CFA" w:rsidRPr="00E23D4E" w:rsidRDefault="00CC5CFA" w:rsidP="00E53462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Трудовые функции:</w:t>
            </w:r>
          </w:p>
        </w:tc>
        <w:tc>
          <w:tcPr>
            <w:tcW w:w="1271" w:type="pct"/>
            <w:shd w:val="clear" w:color="auto" w:fill="auto"/>
            <w:hideMark/>
          </w:tcPr>
          <w:p w14:paraId="66B8C6DB" w14:textId="77777777" w:rsidR="00CC5CFA" w:rsidRPr="00E23D4E" w:rsidRDefault="00CC5CFA" w:rsidP="00E53462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E23D4E">
              <w:rPr>
                <w:rFonts w:ascii="Times New Roman" w:hAnsi="Times New Roman"/>
                <w:bCs/>
                <w:sz w:val="24"/>
                <w:szCs w:val="24"/>
              </w:rPr>
              <w:t>Обязательные трудовые функции:</w:t>
            </w:r>
          </w:p>
        </w:tc>
        <w:tc>
          <w:tcPr>
            <w:tcW w:w="2426" w:type="pct"/>
            <w:gridSpan w:val="3"/>
            <w:shd w:val="clear" w:color="auto" w:fill="auto"/>
            <w:vAlign w:val="center"/>
          </w:tcPr>
          <w:p w14:paraId="5EA76D87" w14:textId="3E4CB435" w:rsidR="00CC5CFA" w:rsidRPr="00E23D4E" w:rsidRDefault="0022385D" w:rsidP="00E23D4E">
            <w:pPr>
              <w:pStyle w:val="a3"/>
              <w:numPr>
                <w:ilvl w:val="0"/>
                <w:numId w:val="38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E23D4E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Сбор и обработка данных о сбоях и авариях в производственных процессах</w:t>
            </w:r>
            <w:r w:rsidRPr="00E23D4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23D4E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и внештатных ситуациях</w:t>
            </w:r>
            <w:r w:rsidR="00890C92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;</w:t>
            </w:r>
          </w:p>
          <w:p w14:paraId="2133FD5D" w14:textId="009A60C9" w:rsidR="0022385D" w:rsidRPr="00E23D4E" w:rsidRDefault="0022385D" w:rsidP="00E23D4E">
            <w:pPr>
              <w:pStyle w:val="a3"/>
              <w:numPr>
                <w:ilvl w:val="0"/>
                <w:numId w:val="38"/>
              </w:numPr>
              <w:spacing w:after="0" w:line="240" w:lineRule="auto"/>
              <w:ind w:left="325" w:hanging="325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E23D4E">
              <w:rPr>
                <w:rFonts w:ascii="Times New Roman" w:eastAsiaTheme="minorHAnsi" w:hAnsi="Times New Roman"/>
                <w:sz w:val="24"/>
                <w:szCs w:val="24"/>
              </w:rPr>
              <w:t xml:space="preserve">Расследование причин аварии на основе данных и создание </w:t>
            </w:r>
            <w:r w:rsidR="001A68DF" w:rsidRPr="00E23D4E">
              <w:rPr>
                <w:rFonts w:ascii="Times New Roman" w:eastAsiaTheme="minorHAnsi" w:hAnsi="Times New Roman"/>
                <w:sz w:val="24"/>
                <w:szCs w:val="24"/>
              </w:rPr>
              <w:t xml:space="preserve">каталогов </w:t>
            </w:r>
            <w:r w:rsidRPr="00E23D4E">
              <w:rPr>
                <w:rFonts w:ascii="Times New Roman" w:eastAsiaTheme="minorHAnsi" w:hAnsi="Times New Roman"/>
                <w:sz w:val="24"/>
                <w:szCs w:val="24"/>
              </w:rPr>
              <w:t>решений</w:t>
            </w:r>
            <w:r w:rsidR="00890C92">
              <w:rPr>
                <w:rFonts w:ascii="Times New Roman" w:eastAsiaTheme="minorHAnsi" w:hAnsi="Times New Roman"/>
                <w:sz w:val="24"/>
                <w:szCs w:val="24"/>
              </w:rPr>
              <w:t>;</w:t>
            </w:r>
          </w:p>
          <w:p w14:paraId="240F19E4" w14:textId="2A4FFF79" w:rsidR="0022385D" w:rsidRPr="00E23D4E" w:rsidRDefault="0022385D" w:rsidP="00E23D4E">
            <w:pPr>
              <w:pStyle w:val="a3"/>
              <w:numPr>
                <w:ilvl w:val="0"/>
                <w:numId w:val="38"/>
              </w:numPr>
              <w:spacing w:after="0" w:line="240" w:lineRule="auto"/>
              <w:ind w:left="325" w:hanging="325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E23D4E">
              <w:rPr>
                <w:rFonts w:ascii="Times New Roman" w:eastAsiaTheme="minorHAnsi" w:hAnsi="Times New Roman"/>
                <w:sz w:val="24"/>
                <w:szCs w:val="24"/>
              </w:rPr>
              <w:t>Предложение корректирующих действий оператора-технолога, менеджера по синхронизации</w:t>
            </w:r>
            <w:r w:rsidR="001A68DF" w:rsidRPr="00E23D4E">
              <w:rPr>
                <w:rFonts w:ascii="Times New Roman" w:eastAsiaTheme="minorHAnsi" w:hAnsi="Times New Roman"/>
                <w:sz w:val="24"/>
                <w:szCs w:val="24"/>
              </w:rPr>
              <w:t xml:space="preserve"> производственных процессов</w:t>
            </w:r>
            <w:r w:rsidRPr="00E23D4E">
              <w:rPr>
                <w:rFonts w:ascii="Times New Roman" w:eastAsiaTheme="minorHAnsi" w:hAnsi="Times New Roman"/>
                <w:sz w:val="24"/>
                <w:szCs w:val="24"/>
              </w:rPr>
              <w:t xml:space="preserve">, </w:t>
            </w:r>
            <w:r w:rsidR="00CA5402" w:rsidRPr="00E23D4E">
              <w:rPr>
                <w:rFonts w:ascii="Times New Roman" w:eastAsiaTheme="minorHAnsi" w:hAnsi="Times New Roman"/>
                <w:sz w:val="24"/>
                <w:szCs w:val="24"/>
              </w:rPr>
              <w:t xml:space="preserve">по </w:t>
            </w:r>
            <w:r w:rsidRPr="00E23D4E">
              <w:rPr>
                <w:rFonts w:ascii="Times New Roman" w:eastAsiaTheme="minorHAnsi" w:hAnsi="Times New Roman"/>
                <w:sz w:val="24"/>
                <w:szCs w:val="24"/>
              </w:rPr>
              <w:t>техническо</w:t>
            </w:r>
            <w:r w:rsidR="00CA5402" w:rsidRPr="00E23D4E">
              <w:rPr>
                <w:rFonts w:ascii="Times New Roman" w:eastAsiaTheme="minorHAnsi" w:hAnsi="Times New Roman"/>
                <w:sz w:val="24"/>
                <w:szCs w:val="24"/>
              </w:rPr>
              <w:t>му</w:t>
            </w:r>
            <w:r w:rsidRPr="00E23D4E">
              <w:rPr>
                <w:rFonts w:ascii="Times New Roman" w:eastAsiaTheme="minorHAnsi" w:hAnsi="Times New Roman"/>
                <w:sz w:val="24"/>
                <w:szCs w:val="24"/>
              </w:rPr>
              <w:t xml:space="preserve"> обслуживани</w:t>
            </w:r>
            <w:r w:rsidR="00CA5402" w:rsidRPr="00E23D4E">
              <w:rPr>
                <w:rFonts w:ascii="Times New Roman" w:eastAsiaTheme="minorHAnsi" w:hAnsi="Times New Roman"/>
                <w:sz w:val="24"/>
                <w:szCs w:val="24"/>
              </w:rPr>
              <w:t>ю</w:t>
            </w:r>
            <w:r w:rsidRPr="00E23D4E">
              <w:rPr>
                <w:rFonts w:ascii="Times New Roman" w:eastAsiaTheme="minorHAnsi" w:hAnsi="Times New Roman"/>
                <w:sz w:val="24"/>
                <w:szCs w:val="24"/>
              </w:rPr>
              <w:t xml:space="preserve"> и ремонт</w:t>
            </w:r>
            <w:r w:rsidR="00CA5402" w:rsidRPr="00E23D4E">
              <w:rPr>
                <w:rFonts w:ascii="Times New Roman" w:eastAsiaTheme="minorHAnsi" w:hAnsi="Times New Roman"/>
                <w:sz w:val="24"/>
                <w:szCs w:val="24"/>
              </w:rPr>
              <w:t>у</w:t>
            </w:r>
            <w:r w:rsidRPr="00E23D4E">
              <w:rPr>
                <w:rFonts w:ascii="Times New Roman" w:eastAsiaTheme="minorHAnsi" w:hAnsi="Times New Roman"/>
                <w:sz w:val="24"/>
                <w:szCs w:val="24"/>
              </w:rPr>
              <w:t xml:space="preserve"> для развития производственной системы</w:t>
            </w:r>
            <w:r w:rsidR="00890C92">
              <w:rPr>
                <w:rFonts w:ascii="Times New Roman" w:eastAsiaTheme="minorHAnsi" w:hAnsi="Times New Roman"/>
                <w:sz w:val="24"/>
                <w:szCs w:val="24"/>
              </w:rPr>
              <w:t>.</w:t>
            </w:r>
          </w:p>
        </w:tc>
      </w:tr>
      <w:tr w:rsidR="001A68DF" w:rsidRPr="00E23D4E" w14:paraId="6B44E41A" w14:textId="77777777" w:rsidTr="00BC3B56">
        <w:trPr>
          <w:trHeight w:val="20"/>
        </w:trPr>
        <w:tc>
          <w:tcPr>
            <w:tcW w:w="1303" w:type="pct"/>
            <w:vMerge w:val="restart"/>
            <w:shd w:val="clear" w:color="auto" w:fill="auto"/>
            <w:hideMark/>
          </w:tcPr>
          <w:p w14:paraId="0D264038" w14:textId="77777777" w:rsidR="001A68DF" w:rsidRPr="00F57BC6" w:rsidRDefault="001A68DF" w:rsidP="00E53462">
            <w:pPr>
              <w:spacing w:after="0" w:line="240" w:lineRule="auto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7BC6">
              <w:rPr>
                <w:rFonts w:ascii="Times New Roman" w:hAnsi="Times New Roman"/>
                <w:b/>
                <w:bCs/>
                <w:sz w:val="24"/>
                <w:szCs w:val="24"/>
              </w:rPr>
              <w:t>Трудовая функция 1:</w:t>
            </w:r>
          </w:p>
          <w:p w14:paraId="0F7A4BD6" w14:textId="6EDE7392" w:rsidR="001A68DF" w:rsidRPr="00E23D4E" w:rsidRDefault="001A68DF" w:rsidP="00E53462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Сбор и обработка данных о сбоях и авариях в производственных процессах</w:t>
            </w:r>
            <w:r w:rsidRPr="00E23D4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23D4E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и </w:t>
            </w:r>
            <w:r w:rsidRPr="00E23D4E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lastRenderedPageBreak/>
              <w:t>внештатных ситуациях</w:t>
            </w:r>
          </w:p>
        </w:tc>
        <w:tc>
          <w:tcPr>
            <w:tcW w:w="1271" w:type="pct"/>
            <w:vMerge w:val="restart"/>
            <w:shd w:val="clear" w:color="auto" w:fill="auto"/>
            <w:hideMark/>
          </w:tcPr>
          <w:p w14:paraId="61BBF9A7" w14:textId="77777777" w:rsidR="001A68DF" w:rsidRPr="00E23D4E" w:rsidRDefault="001A68DF" w:rsidP="00E53462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E23D4E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Задача 1:</w:t>
            </w:r>
          </w:p>
          <w:p w14:paraId="03655C41" w14:textId="43F8E68C" w:rsidR="001A68DF" w:rsidRPr="00E23D4E" w:rsidRDefault="001A68DF" w:rsidP="00E53462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Сбор данных о сбоях и авариях в производственных процессах</w:t>
            </w:r>
            <w:r w:rsidRPr="00E23D4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23D4E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и внештатных </w:t>
            </w:r>
            <w:r w:rsidRPr="00E23D4E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lastRenderedPageBreak/>
              <w:t>ситуациях</w:t>
            </w:r>
          </w:p>
        </w:tc>
        <w:tc>
          <w:tcPr>
            <w:tcW w:w="2426" w:type="pct"/>
            <w:gridSpan w:val="3"/>
            <w:shd w:val="clear" w:color="auto" w:fill="auto"/>
            <w:vAlign w:val="center"/>
          </w:tcPr>
          <w:p w14:paraId="6290E242" w14:textId="77777777" w:rsidR="001A68DF" w:rsidRPr="00E23D4E" w:rsidRDefault="001A68DF" w:rsidP="00E53462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23D4E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Умения:</w:t>
            </w:r>
          </w:p>
        </w:tc>
      </w:tr>
      <w:tr w:rsidR="001A68DF" w:rsidRPr="00E23D4E" w14:paraId="302572F7" w14:textId="77777777" w:rsidTr="00BC3B56">
        <w:trPr>
          <w:trHeight w:val="20"/>
        </w:trPr>
        <w:tc>
          <w:tcPr>
            <w:tcW w:w="1303" w:type="pct"/>
            <w:vMerge/>
            <w:shd w:val="clear" w:color="auto" w:fill="auto"/>
            <w:vAlign w:val="center"/>
          </w:tcPr>
          <w:p w14:paraId="4CEFA963" w14:textId="77777777" w:rsidR="001A68DF" w:rsidRPr="00E23D4E" w:rsidRDefault="001A68DF" w:rsidP="00E53462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271" w:type="pct"/>
            <w:vMerge/>
            <w:shd w:val="clear" w:color="auto" w:fill="auto"/>
            <w:vAlign w:val="center"/>
          </w:tcPr>
          <w:p w14:paraId="21422331" w14:textId="77777777" w:rsidR="001A68DF" w:rsidRPr="00E23D4E" w:rsidRDefault="001A68DF" w:rsidP="00E53462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426" w:type="pct"/>
            <w:gridSpan w:val="3"/>
            <w:shd w:val="clear" w:color="auto" w:fill="auto"/>
            <w:vAlign w:val="center"/>
          </w:tcPr>
          <w:p w14:paraId="6127AE4E" w14:textId="18DC4701" w:rsidR="003275B9" w:rsidRPr="00E23D4E" w:rsidRDefault="003275B9" w:rsidP="00E23D4E">
            <w:pPr>
              <w:pStyle w:val="a3"/>
              <w:numPr>
                <w:ilvl w:val="0"/>
                <w:numId w:val="39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Описание и документирование технологических процессов</w:t>
            </w:r>
            <w:r w:rsidR="00890C92">
              <w:rPr>
                <w:rFonts w:ascii="Times New Roman" w:hAnsi="Times New Roman"/>
                <w:sz w:val="24"/>
                <w:szCs w:val="24"/>
              </w:rPr>
              <w:t>;</w:t>
            </w:r>
            <w:r w:rsidRPr="00E23D4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58C178C3" w14:textId="74445EDD" w:rsidR="00F24D92" w:rsidRPr="00E23D4E" w:rsidRDefault="00F24D92" w:rsidP="00E23D4E">
            <w:pPr>
              <w:pStyle w:val="a3"/>
              <w:numPr>
                <w:ilvl w:val="0"/>
                <w:numId w:val="39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 xml:space="preserve">Анализировать документацию и данные сертификатов о качестве принимаемого в эксплуатацию оборудования, сырьевых и </w:t>
            </w:r>
            <w:r w:rsidRPr="00E23D4E">
              <w:rPr>
                <w:rFonts w:ascii="Times New Roman" w:hAnsi="Times New Roman"/>
                <w:sz w:val="24"/>
                <w:szCs w:val="24"/>
              </w:rPr>
              <w:lastRenderedPageBreak/>
              <w:t>вспомогательных материалов, используемых в производстве</w:t>
            </w:r>
            <w:r w:rsidR="00B57A9E">
              <w:rPr>
                <w:rFonts w:ascii="Times New Roman" w:hAnsi="Times New Roman"/>
                <w:sz w:val="24"/>
                <w:szCs w:val="24"/>
              </w:rPr>
              <w:t xml:space="preserve"> горно-металлургического комплекса</w:t>
            </w:r>
            <w:r w:rsidR="00890C92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6F253167" w14:textId="53229DD8" w:rsidR="003275B9" w:rsidRPr="00E23D4E" w:rsidRDefault="003275B9" w:rsidP="00E23D4E">
            <w:pPr>
              <w:pStyle w:val="a3"/>
              <w:numPr>
                <w:ilvl w:val="0"/>
                <w:numId w:val="39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Контроль работоспособ</w:t>
            </w:r>
            <w:r w:rsidR="00890C92">
              <w:rPr>
                <w:rFonts w:ascii="Times New Roman" w:hAnsi="Times New Roman"/>
                <w:sz w:val="24"/>
                <w:szCs w:val="24"/>
              </w:rPr>
              <w:t>ности автоматизированных систем;</w:t>
            </w:r>
            <w:r w:rsidRPr="00E23D4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5C14E2D1" w14:textId="4602BF8B" w:rsidR="005711C8" w:rsidRPr="00E23D4E" w:rsidRDefault="005711C8" w:rsidP="00E23D4E">
            <w:pPr>
              <w:pStyle w:val="a3"/>
              <w:numPr>
                <w:ilvl w:val="0"/>
                <w:numId w:val="39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Навыки гибкого подхода к планированию выполнения задач (Agile-планирование)</w:t>
            </w:r>
            <w:r w:rsidR="00890C92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73BF2ECE" w14:textId="169C038B" w:rsidR="005711C8" w:rsidRPr="00E23D4E" w:rsidRDefault="005711C8" w:rsidP="00E23D4E">
            <w:pPr>
              <w:pStyle w:val="a3"/>
              <w:numPr>
                <w:ilvl w:val="0"/>
                <w:numId w:val="39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Работа с кибер-системами (цифровые датчики</w:t>
            </w:r>
            <w:r w:rsidR="00E23D4E">
              <w:rPr>
                <w:rFonts w:ascii="Times New Roman" w:hAnsi="Times New Roman"/>
                <w:sz w:val="24"/>
                <w:szCs w:val="24"/>
              </w:rPr>
              <w:t>,</w:t>
            </w:r>
            <w:r w:rsidRPr="00E23D4E">
              <w:rPr>
                <w:rFonts w:ascii="Times New Roman" w:hAnsi="Times New Roman"/>
                <w:sz w:val="24"/>
                <w:szCs w:val="24"/>
              </w:rPr>
              <w:t xml:space="preserve"> совмещенные с машинами, средствами индивидуальной защиты и человеческим организмом)</w:t>
            </w:r>
            <w:r w:rsidR="00890C92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640F3C43" w14:textId="4BD9F1C2" w:rsidR="00FF2815" w:rsidRPr="00E23D4E" w:rsidRDefault="005711C8" w:rsidP="00E23D4E">
            <w:pPr>
              <w:pStyle w:val="a3"/>
              <w:numPr>
                <w:ilvl w:val="0"/>
                <w:numId w:val="39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Навыки программирования</w:t>
            </w:r>
            <w:r w:rsidR="00890C92">
              <w:rPr>
                <w:rFonts w:ascii="Times New Roman" w:hAnsi="Times New Roman"/>
                <w:sz w:val="24"/>
                <w:szCs w:val="24"/>
              </w:rPr>
              <w:t>;</w:t>
            </w:r>
            <w:r w:rsidRPr="00E23D4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087382E9" w14:textId="74869558" w:rsidR="005711C8" w:rsidRPr="00E23D4E" w:rsidRDefault="00FF2815" w:rsidP="00E23D4E">
            <w:pPr>
              <w:pStyle w:val="a3"/>
              <w:numPr>
                <w:ilvl w:val="0"/>
                <w:numId w:val="39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 xml:space="preserve">Навыки </w:t>
            </w:r>
            <w:r w:rsidR="005711C8" w:rsidRPr="00E23D4E">
              <w:rPr>
                <w:rFonts w:ascii="Times New Roman" w:hAnsi="Times New Roman"/>
                <w:sz w:val="24"/>
                <w:szCs w:val="24"/>
              </w:rPr>
              <w:t>работы с большими данными (BigData)</w:t>
            </w:r>
            <w:r w:rsidR="00890C92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2484943F" w14:textId="48124847" w:rsidR="001A68DF" w:rsidRPr="00E23D4E" w:rsidRDefault="005711C8" w:rsidP="00E23D4E">
            <w:pPr>
              <w:pStyle w:val="a3"/>
              <w:numPr>
                <w:ilvl w:val="0"/>
                <w:numId w:val="39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Выполнять модульное обслуживание современного оборудования</w:t>
            </w:r>
            <w:r w:rsidR="00890C92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1E9AB52E" w14:textId="01EC5998" w:rsidR="003275B9" w:rsidRPr="00E23D4E" w:rsidRDefault="00C44F7C" w:rsidP="00E23D4E">
            <w:pPr>
              <w:pStyle w:val="a3"/>
              <w:numPr>
                <w:ilvl w:val="0"/>
                <w:numId w:val="39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 xml:space="preserve">Определять нормируемые показатели качества продукции в соответствии с требованиями </w:t>
            </w:r>
            <w:r w:rsidR="00D00416" w:rsidRPr="00E23D4E">
              <w:rPr>
                <w:rFonts w:ascii="Times New Roman" w:hAnsi="Times New Roman"/>
                <w:sz w:val="24"/>
                <w:szCs w:val="24"/>
              </w:rPr>
              <w:t>государственных стандартов (далее -</w:t>
            </w:r>
            <w:r w:rsidR="00E23D4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00416" w:rsidRPr="00E23D4E">
              <w:rPr>
                <w:rFonts w:ascii="Times New Roman" w:hAnsi="Times New Roman"/>
                <w:sz w:val="24"/>
                <w:szCs w:val="24"/>
              </w:rPr>
              <w:t>ГОСТ), отраслевых стандартов (далее - ОСТ)</w:t>
            </w:r>
            <w:r w:rsidRPr="00E23D4E">
              <w:rPr>
                <w:rFonts w:ascii="Times New Roman" w:hAnsi="Times New Roman"/>
                <w:sz w:val="24"/>
                <w:szCs w:val="24"/>
              </w:rPr>
              <w:t>, технических условий</w:t>
            </w:r>
            <w:r w:rsidR="00890C92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1A68DF" w:rsidRPr="00E23D4E" w14:paraId="1BD5D5D3" w14:textId="77777777" w:rsidTr="00BC3B56">
        <w:trPr>
          <w:trHeight w:val="20"/>
        </w:trPr>
        <w:tc>
          <w:tcPr>
            <w:tcW w:w="1303" w:type="pct"/>
            <w:vMerge/>
            <w:shd w:val="clear" w:color="auto" w:fill="auto"/>
            <w:vAlign w:val="center"/>
          </w:tcPr>
          <w:p w14:paraId="27B82BA0" w14:textId="77777777" w:rsidR="001A68DF" w:rsidRPr="00E23D4E" w:rsidRDefault="001A68DF" w:rsidP="00E53462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271" w:type="pct"/>
            <w:vMerge/>
            <w:shd w:val="clear" w:color="auto" w:fill="auto"/>
            <w:vAlign w:val="center"/>
          </w:tcPr>
          <w:p w14:paraId="5F6E4DF3" w14:textId="77777777" w:rsidR="001A68DF" w:rsidRPr="00E23D4E" w:rsidRDefault="001A68DF" w:rsidP="00E53462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426" w:type="pct"/>
            <w:gridSpan w:val="3"/>
            <w:shd w:val="clear" w:color="auto" w:fill="auto"/>
            <w:vAlign w:val="center"/>
          </w:tcPr>
          <w:p w14:paraId="25B13F4B" w14:textId="77777777" w:rsidR="001A68DF" w:rsidRPr="00E23D4E" w:rsidRDefault="001A68DF" w:rsidP="00E53462">
            <w:pPr>
              <w:tabs>
                <w:tab w:val="left" w:pos="294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23D4E">
              <w:rPr>
                <w:rFonts w:ascii="Times New Roman" w:hAnsi="Times New Roman"/>
                <w:b/>
                <w:bCs/>
                <w:sz w:val="24"/>
                <w:szCs w:val="24"/>
              </w:rPr>
              <w:t>Знания:</w:t>
            </w:r>
          </w:p>
        </w:tc>
      </w:tr>
      <w:tr w:rsidR="001A68DF" w:rsidRPr="00E23D4E" w14:paraId="4A3C2F64" w14:textId="77777777" w:rsidTr="00BC3B56">
        <w:trPr>
          <w:trHeight w:val="20"/>
        </w:trPr>
        <w:tc>
          <w:tcPr>
            <w:tcW w:w="1303" w:type="pct"/>
            <w:vMerge/>
            <w:shd w:val="clear" w:color="auto" w:fill="auto"/>
            <w:vAlign w:val="center"/>
          </w:tcPr>
          <w:p w14:paraId="7578AE41" w14:textId="77777777" w:rsidR="001A68DF" w:rsidRPr="00E23D4E" w:rsidRDefault="001A68DF" w:rsidP="00E53462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271" w:type="pct"/>
            <w:vMerge/>
            <w:shd w:val="clear" w:color="auto" w:fill="auto"/>
            <w:vAlign w:val="center"/>
          </w:tcPr>
          <w:p w14:paraId="31C1F311" w14:textId="77777777" w:rsidR="001A68DF" w:rsidRPr="00E23D4E" w:rsidRDefault="001A68DF" w:rsidP="00E53462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426" w:type="pct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6AE982" w14:textId="2892FC91" w:rsidR="001A68DF" w:rsidRPr="00E23D4E" w:rsidRDefault="00D00416" w:rsidP="00E23D4E">
            <w:pPr>
              <w:pStyle w:val="a3"/>
              <w:numPr>
                <w:ilvl w:val="0"/>
                <w:numId w:val="40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 xml:space="preserve">Теоретические основы и технология процессов </w:t>
            </w:r>
            <w:r w:rsidR="00127ADB" w:rsidRPr="00E23D4E">
              <w:rPr>
                <w:rFonts w:ascii="Times New Roman" w:hAnsi="Times New Roman"/>
                <w:sz w:val="24"/>
                <w:szCs w:val="24"/>
              </w:rPr>
              <w:t xml:space="preserve">на производствах </w:t>
            </w:r>
            <w:r w:rsidR="00B57A9E">
              <w:rPr>
                <w:rFonts w:ascii="Times New Roman" w:hAnsi="Times New Roman"/>
                <w:sz w:val="24"/>
                <w:szCs w:val="24"/>
              </w:rPr>
              <w:t>горно-металлургического комплекса</w:t>
            </w:r>
            <w:r w:rsidR="00890C92">
              <w:rPr>
                <w:rFonts w:ascii="Times New Roman" w:hAnsi="Times New Roman"/>
                <w:sz w:val="24"/>
                <w:szCs w:val="24"/>
              </w:rPr>
              <w:t>;</w:t>
            </w:r>
            <w:r w:rsidR="00B57A9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4E903852" w14:textId="52F35E5E" w:rsidR="00D00416" w:rsidRPr="00E23D4E" w:rsidRDefault="00D00416" w:rsidP="00E23D4E">
            <w:pPr>
              <w:pStyle w:val="a3"/>
              <w:numPr>
                <w:ilvl w:val="0"/>
                <w:numId w:val="40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Требования охраны труда, производственной санитарии, промышленной, экологической, пожарной безопасности</w:t>
            </w:r>
            <w:r w:rsidR="00890C92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4F0B1F92" w14:textId="44B7E326" w:rsidR="00EF6657" w:rsidRPr="00E23D4E" w:rsidRDefault="00196B52" w:rsidP="00E23D4E">
            <w:pPr>
              <w:pStyle w:val="a3"/>
              <w:numPr>
                <w:ilvl w:val="0"/>
                <w:numId w:val="40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 xml:space="preserve">Основы экономики, организации производства, труда и управления в производствах </w:t>
            </w:r>
            <w:r w:rsidR="00B57A9E">
              <w:rPr>
                <w:rFonts w:ascii="Times New Roman" w:hAnsi="Times New Roman"/>
                <w:sz w:val="24"/>
                <w:szCs w:val="24"/>
              </w:rPr>
              <w:t>горно-металлургического комплекса</w:t>
            </w:r>
            <w:r w:rsidR="00890C92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1D170DEC" w14:textId="448BBE66" w:rsidR="00127ADB" w:rsidRPr="00E23D4E" w:rsidRDefault="00127ADB" w:rsidP="00E23D4E">
            <w:pPr>
              <w:pStyle w:val="a3"/>
              <w:numPr>
                <w:ilvl w:val="0"/>
                <w:numId w:val="40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Требования нормативной технической документации, применяемой к</w:t>
            </w:r>
            <w:r w:rsidR="00737D13" w:rsidRPr="00E23D4E">
              <w:rPr>
                <w:rFonts w:ascii="Times New Roman" w:hAnsi="Times New Roman"/>
                <w:sz w:val="24"/>
                <w:szCs w:val="24"/>
              </w:rPr>
              <w:t xml:space="preserve"> производствам </w:t>
            </w:r>
            <w:r w:rsidR="00B57A9E">
              <w:rPr>
                <w:rFonts w:ascii="Times New Roman" w:hAnsi="Times New Roman"/>
                <w:sz w:val="24"/>
                <w:szCs w:val="24"/>
              </w:rPr>
              <w:t>горно-металлургического комплекса</w:t>
            </w:r>
            <w:r w:rsidRPr="00E23D4E">
              <w:rPr>
                <w:rFonts w:ascii="Times New Roman" w:hAnsi="Times New Roman"/>
                <w:sz w:val="24"/>
                <w:szCs w:val="24"/>
              </w:rPr>
              <w:t>, включая ГОСТ, ОСТ, международные стандарты</w:t>
            </w:r>
            <w:r w:rsidR="00737D13" w:rsidRPr="00E23D4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23D4E">
              <w:rPr>
                <w:rFonts w:ascii="Times New Roman" w:hAnsi="Times New Roman"/>
                <w:sz w:val="24"/>
                <w:szCs w:val="24"/>
              </w:rPr>
              <w:t>и технические условия</w:t>
            </w:r>
            <w:r w:rsidR="00890C92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22737EF2" w14:textId="6FCC4578" w:rsidR="00196B52" w:rsidRPr="00E23D4E" w:rsidRDefault="00196B52" w:rsidP="00E23D4E">
            <w:pPr>
              <w:pStyle w:val="a3"/>
              <w:numPr>
                <w:ilvl w:val="0"/>
                <w:numId w:val="40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Номенклатура выпускаемой продукции</w:t>
            </w:r>
          </w:p>
          <w:p w14:paraId="61FB6F79" w14:textId="715AE516" w:rsidR="00127ADB" w:rsidRPr="00E23D4E" w:rsidRDefault="00737D13" w:rsidP="00E23D4E">
            <w:pPr>
              <w:pStyle w:val="a3"/>
              <w:numPr>
                <w:ilvl w:val="0"/>
                <w:numId w:val="40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Требования к составлению и оформлению отчетной и технической</w:t>
            </w:r>
            <w:r w:rsidR="00F24D92" w:rsidRPr="00E23D4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23D4E">
              <w:rPr>
                <w:rFonts w:ascii="Times New Roman" w:hAnsi="Times New Roman"/>
                <w:sz w:val="24"/>
                <w:szCs w:val="24"/>
              </w:rPr>
              <w:t>документации</w:t>
            </w:r>
            <w:r w:rsidR="00890C92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2E169A55" w14:textId="0ED8C7B4" w:rsidR="00F24D92" w:rsidRPr="00E23D4E" w:rsidRDefault="00F24D92" w:rsidP="00E23D4E">
            <w:pPr>
              <w:pStyle w:val="a3"/>
              <w:numPr>
                <w:ilvl w:val="0"/>
                <w:numId w:val="40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 xml:space="preserve">Устройство, технические, в том числе проектные характеристики, правила эксплуатации и технического обслуживания основного и вспомогательного оборудования, механизмов, сооружений и устройств, систем транспортировки сырья, полуфабрикатов и продукции, </w:t>
            </w:r>
            <w:r w:rsidRPr="00E23D4E">
              <w:rPr>
                <w:rFonts w:ascii="Times New Roman" w:hAnsi="Times New Roman"/>
                <w:sz w:val="24"/>
                <w:szCs w:val="24"/>
              </w:rPr>
              <w:lastRenderedPageBreak/>
              <w:t>контрольно-измерительных средств, систем автоматического регулирования процессов производства, систем аварийной сигнализации и блокировок</w:t>
            </w:r>
            <w:r w:rsidR="00890C92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37B2AA67" w14:textId="3B7B24BC" w:rsidR="00F24D92" w:rsidRPr="00E23D4E" w:rsidRDefault="00F24D92" w:rsidP="00E23D4E">
            <w:pPr>
              <w:pStyle w:val="a3"/>
              <w:numPr>
                <w:ilvl w:val="0"/>
                <w:numId w:val="40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Схемы расположения оборудования, технологической обвязки основного и вспомогательного оборудования, измерительных средств и автоматики производства</w:t>
            </w:r>
            <w:r w:rsidR="00890C92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269200FA" w14:textId="27A813AB" w:rsidR="00D00416" w:rsidRPr="00E23D4E" w:rsidRDefault="00D00416" w:rsidP="00E23D4E">
            <w:pPr>
              <w:pStyle w:val="a3"/>
              <w:numPr>
                <w:ilvl w:val="0"/>
                <w:numId w:val="40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Способы контроля технологии производства</w:t>
            </w:r>
            <w:r w:rsidR="00890C92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1A68DF" w:rsidRPr="00E23D4E" w14:paraId="404F717B" w14:textId="77777777" w:rsidTr="00BC3B56">
        <w:trPr>
          <w:trHeight w:val="20"/>
        </w:trPr>
        <w:tc>
          <w:tcPr>
            <w:tcW w:w="1303" w:type="pct"/>
            <w:vMerge/>
            <w:shd w:val="clear" w:color="auto" w:fill="auto"/>
          </w:tcPr>
          <w:p w14:paraId="1CAB934E" w14:textId="77777777" w:rsidR="001A68DF" w:rsidRPr="00E23D4E" w:rsidRDefault="001A68DF" w:rsidP="00E53462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1" w:type="pct"/>
            <w:vMerge w:val="restart"/>
            <w:tcBorders>
              <w:right w:val="single" w:sz="4" w:space="0" w:color="auto"/>
            </w:tcBorders>
            <w:shd w:val="clear" w:color="auto" w:fill="auto"/>
            <w:hideMark/>
          </w:tcPr>
          <w:p w14:paraId="7D3ECACF" w14:textId="7690A18E" w:rsidR="001A68DF" w:rsidRPr="00E23D4E" w:rsidRDefault="001A68DF" w:rsidP="00E53462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E23D4E">
              <w:rPr>
                <w:rFonts w:ascii="Times New Roman" w:hAnsi="Times New Roman"/>
                <w:b/>
                <w:sz w:val="24"/>
                <w:szCs w:val="24"/>
              </w:rPr>
              <w:t xml:space="preserve">Задача </w:t>
            </w:r>
            <w:r w:rsidR="000140D0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Pr="00E23D4E"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  <w:p w14:paraId="6CF75F3B" w14:textId="6679FD87" w:rsidR="001A68DF" w:rsidRPr="00E23D4E" w:rsidRDefault="001A68DF" w:rsidP="00E53462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Обработка данных о сбоях и авариях в производственных процессах</w:t>
            </w:r>
            <w:r w:rsidRPr="00E23D4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23D4E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и внештатных ситуациях</w:t>
            </w:r>
          </w:p>
        </w:tc>
        <w:tc>
          <w:tcPr>
            <w:tcW w:w="242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0D5A56" w14:textId="77777777" w:rsidR="001A68DF" w:rsidRPr="00E23D4E" w:rsidRDefault="001A68DF" w:rsidP="00E23D4E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23D4E">
              <w:rPr>
                <w:rFonts w:ascii="Times New Roman" w:hAnsi="Times New Roman"/>
                <w:b/>
                <w:bCs/>
                <w:sz w:val="24"/>
                <w:szCs w:val="24"/>
              </w:rPr>
              <w:t>Умения:</w:t>
            </w:r>
          </w:p>
        </w:tc>
      </w:tr>
      <w:tr w:rsidR="001A68DF" w:rsidRPr="00E23D4E" w14:paraId="501A5DA6" w14:textId="77777777" w:rsidTr="00BC3B56">
        <w:trPr>
          <w:trHeight w:val="20"/>
        </w:trPr>
        <w:tc>
          <w:tcPr>
            <w:tcW w:w="1303" w:type="pct"/>
            <w:vMerge/>
            <w:shd w:val="clear" w:color="auto" w:fill="auto"/>
            <w:vAlign w:val="center"/>
          </w:tcPr>
          <w:p w14:paraId="42C1462A" w14:textId="77777777" w:rsidR="001A68DF" w:rsidRPr="00E23D4E" w:rsidRDefault="001A68DF" w:rsidP="00E53462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271" w:type="pct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BAD81DE" w14:textId="77777777" w:rsidR="001A68DF" w:rsidRPr="00E23D4E" w:rsidRDefault="001A68DF" w:rsidP="00E53462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42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145A1B" w14:textId="0857D82A" w:rsidR="00127ADB" w:rsidRPr="00E23D4E" w:rsidRDefault="00127ADB" w:rsidP="00E23D4E">
            <w:pPr>
              <w:pStyle w:val="a3"/>
              <w:numPr>
                <w:ilvl w:val="0"/>
                <w:numId w:val="41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Применять математические методы (компьютерные программы)</w:t>
            </w:r>
            <w:r w:rsidR="00D37602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59705F8A" w14:textId="7C0F8758" w:rsidR="00127ADB" w:rsidRPr="00E23D4E" w:rsidRDefault="00D37602" w:rsidP="00E23D4E">
            <w:pPr>
              <w:pStyle w:val="a3"/>
              <w:numPr>
                <w:ilvl w:val="0"/>
                <w:numId w:val="41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="00127ADB" w:rsidRPr="00E23D4E">
              <w:rPr>
                <w:rFonts w:ascii="Times New Roman" w:hAnsi="Times New Roman"/>
                <w:sz w:val="24"/>
                <w:szCs w:val="24"/>
              </w:rPr>
              <w:t>бработки статистические данных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  <w:r w:rsidR="00127ADB" w:rsidRPr="00E23D4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02CA4CFC" w14:textId="6C6440F8" w:rsidR="00127ADB" w:rsidRPr="00E23D4E" w:rsidRDefault="00737D13" w:rsidP="00E23D4E">
            <w:pPr>
              <w:pStyle w:val="a3"/>
              <w:numPr>
                <w:ilvl w:val="0"/>
                <w:numId w:val="41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 xml:space="preserve">Составлять структурированные отчеты о техническом состоянии основных агрегатов производства, узлов и механизмов с определением системных причин и статистикой неисправностей, сбоев и отклонений в режимах работы основных агрегатов, узлов, механизмов и вспомогательного оборудования производства </w:t>
            </w:r>
            <w:r w:rsidR="00B57A9E">
              <w:rPr>
                <w:rFonts w:ascii="Times New Roman" w:hAnsi="Times New Roman"/>
                <w:sz w:val="24"/>
                <w:szCs w:val="24"/>
              </w:rPr>
              <w:t>горно-металлургического комплекса</w:t>
            </w:r>
            <w:r w:rsidR="00D37602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388716A6" w14:textId="4AA8CCB3" w:rsidR="00FF2815" w:rsidRPr="00E23D4E" w:rsidRDefault="00FF2815" w:rsidP="00E23D4E">
            <w:pPr>
              <w:pStyle w:val="a3"/>
              <w:numPr>
                <w:ilvl w:val="0"/>
                <w:numId w:val="41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Навыки аналитического и системного мышления</w:t>
            </w:r>
            <w:r w:rsidR="00D37602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6C6CF7D0" w14:textId="697EF5D6" w:rsidR="00FF2815" w:rsidRPr="00E23D4E" w:rsidRDefault="00FF2815" w:rsidP="00E23D4E">
            <w:pPr>
              <w:pStyle w:val="a3"/>
              <w:numPr>
                <w:ilvl w:val="0"/>
                <w:numId w:val="41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Навыки управления проектами</w:t>
            </w:r>
            <w:r w:rsidR="00D37602">
              <w:rPr>
                <w:rFonts w:ascii="Times New Roman" w:hAnsi="Times New Roman"/>
                <w:sz w:val="24"/>
                <w:szCs w:val="24"/>
              </w:rPr>
              <w:t>;</w:t>
            </w:r>
            <w:r w:rsidRPr="00E23D4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5233C1EA" w14:textId="070C0584" w:rsidR="00FF2815" w:rsidRPr="00E23D4E" w:rsidRDefault="00FF2815" w:rsidP="00E23D4E">
            <w:pPr>
              <w:pStyle w:val="a3"/>
              <w:numPr>
                <w:ilvl w:val="0"/>
                <w:numId w:val="41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Оптимизировать и управлять производственными процессами</w:t>
            </w:r>
            <w:r w:rsidR="00D37602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5F4DACF0" w14:textId="57D0FC04" w:rsidR="00FF2815" w:rsidRPr="00E23D4E" w:rsidRDefault="00FF2815" w:rsidP="00E23D4E">
            <w:pPr>
              <w:pStyle w:val="a3"/>
              <w:numPr>
                <w:ilvl w:val="0"/>
                <w:numId w:val="41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Работа с цифровыми устройствами</w:t>
            </w:r>
            <w:r w:rsidR="00D37602">
              <w:rPr>
                <w:rFonts w:ascii="Times New Roman" w:hAnsi="Times New Roman"/>
                <w:sz w:val="24"/>
                <w:szCs w:val="24"/>
              </w:rPr>
              <w:t>;</w:t>
            </w:r>
            <w:r w:rsidRPr="00E23D4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19608734" w14:textId="68E90154" w:rsidR="001A68DF" w:rsidRPr="00E23D4E" w:rsidRDefault="000F21D4" w:rsidP="00E23D4E">
            <w:pPr>
              <w:pStyle w:val="a3"/>
              <w:numPr>
                <w:ilvl w:val="0"/>
                <w:numId w:val="41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Работа с искусственными нейронными сетями для построения прогностических моделей</w:t>
            </w:r>
            <w:r w:rsidR="00D37602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0616FDCF" w14:textId="17D3EF65" w:rsidR="000F21D4" w:rsidRPr="00E23D4E" w:rsidRDefault="000F21D4" w:rsidP="00E23D4E">
            <w:pPr>
              <w:pStyle w:val="a3"/>
              <w:numPr>
                <w:ilvl w:val="0"/>
                <w:numId w:val="41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Навыки визуальной аналитики для наглядного представления о производственных процессах Тестирование на статистическую значимость с целью распознания наиболее весомых статистических факторов для проведения дальнейших исследований</w:t>
            </w:r>
            <w:r w:rsidR="00D37602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69E2BA3F" w14:textId="128F0733" w:rsidR="003275B9" w:rsidRPr="00E23D4E" w:rsidRDefault="00C44F7C" w:rsidP="00E23D4E">
            <w:pPr>
              <w:pStyle w:val="a3"/>
              <w:numPr>
                <w:ilvl w:val="0"/>
                <w:numId w:val="41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Выявлять несоответствия требований нормативной технической документации и применяемой технологии производства</w:t>
            </w:r>
            <w:r w:rsidR="00D37602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58074097" w14:textId="43D3D5A9" w:rsidR="00C44F7C" w:rsidRPr="00E23D4E" w:rsidRDefault="00C44F7C" w:rsidP="00E23D4E">
            <w:pPr>
              <w:pStyle w:val="a3"/>
              <w:numPr>
                <w:ilvl w:val="0"/>
                <w:numId w:val="41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Оценивать влияние факторов системного характера на нарушения технологических процессов и качество продукции</w:t>
            </w:r>
            <w:r w:rsidR="00D37602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6BDDFBAE" w14:textId="0D9E8BED" w:rsidR="00C44F7C" w:rsidRPr="00E23D4E" w:rsidRDefault="00C44F7C" w:rsidP="00E23D4E">
            <w:pPr>
              <w:pStyle w:val="a3"/>
              <w:numPr>
                <w:ilvl w:val="0"/>
                <w:numId w:val="41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Актуализировать техническую документацию в соответствии с установленными требованиями</w:t>
            </w:r>
            <w:r w:rsidR="00D37602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1A5BD580" w14:textId="3E4FB865" w:rsidR="00D00416" w:rsidRPr="00E23D4E" w:rsidRDefault="00D00416" w:rsidP="00E23D4E">
            <w:pPr>
              <w:pStyle w:val="a3"/>
              <w:numPr>
                <w:ilvl w:val="0"/>
                <w:numId w:val="41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lastRenderedPageBreak/>
              <w:t>Классифицировать виды, причины, способы преодоления технических и технологических сбоев, несоответствия выходных характеристик продукции</w:t>
            </w:r>
            <w:r w:rsidR="00D37602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1A68DF" w:rsidRPr="00E23D4E" w14:paraId="1AA3122A" w14:textId="77777777" w:rsidTr="00BC3B56">
        <w:trPr>
          <w:trHeight w:val="20"/>
        </w:trPr>
        <w:tc>
          <w:tcPr>
            <w:tcW w:w="1303" w:type="pct"/>
            <w:vMerge/>
            <w:shd w:val="clear" w:color="auto" w:fill="auto"/>
            <w:vAlign w:val="center"/>
          </w:tcPr>
          <w:p w14:paraId="1E879474" w14:textId="77777777" w:rsidR="001A68DF" w:rsidRPr="00E23D4E" w:rsidRDefault="001A68DF" w:rsidP="00E53462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271" w:type="pct"/>
            <w:vMerge/>
            <w:shd w:val="clear" w:color="auto" w:fill="auto"/>
            <w:vAlign w:val="center"/>
          </w:tcPr>
          <w:p w14:paraId="5256F63D" w14:textId="77777777" w:rsidR="001A68DF" w:rsidRPr="00E23D4E" w:rsidRDefault="001A68DF" w:rsidP="00E53462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426" w:type="pct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D3162AA" w14:textId="77777777" w:rsidR="001A68DF" w:rsidRPr="00E23D4E" w:rsidRDefault="001A68DF" w:rsidP="00E53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b/>
                <w:bCs/>
                <w:sz w:val="24"/>
                <w:szCs w:val="24"/>
              </w:rPr>
              <w:t>Знания:</w:t>
            </w:r>
          </w:p>
        </w:tc>
      </w:tr>
      <w:tr w:rsidR="001A68DF" w:rsidRPr="00E23D4E" w14:paraId="6A7D739F" w14:textId="77777777" w:rsidTr="00BC3B56">
        <w:trPr>
          <w:trHeight w:val="20"/>
        </w:trPr>
        <w:tc>
          <w:tcPr>
            <w:tcW w:w="1303" w:type="pct"/>
            <w:vMerge/>
            <w:shd w:val="clear" w:color="auto" w:fill="auto"/>
            <w:vAlign w:val="center"/>
          </w:tcPr>
          <w:p w14:paraId="7CFC9937" w14:textId="77777777" w:rsidR="001A68DF" w:rsidRPr="00E23D4E" w:rsidRDefault="001A68DF" w:rsidP="00E53462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271" w:type="pct"/>
            <w:vMerge/>
            <w:shd w:val="clear" w:color="auto" w:fill="auto"/>
            <w:vAlign w:val="center"/>
          </w:tcPr>
          <w:p w14:paraId="018EC985" w14:textId="77777777" w:rsidR="001A68DF" w:rsidRPr="00E23D4E" w:rsidRDefault="001A68DF" w:rsidP="00E53462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426" w:type="pct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F2BA5F3" w14:textId="77746F63" w:rsidR="001A68DF" w:rsidRPr="00E23D4E" w:rsidRDefault="00737D13" w:rsidP="00E23D4E">
            <w:pPr>
              <w:pStyle w:val="a3"/>
              <w:numPr>
                <w:ilvl w:val="0"/>
                <w:numId w:val="42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 xml:space="preserve">Технико-экономические показатели и показатели качества производств </w:t>
            </w:r>
            <w:r w:rsidR="00B57A9E">
              <w:rPr>
                <w:rFonts w:ascii="Times New Roman" w:hAnsi="Times New Roman"/>
                <w:sz w:val="24"/>
                <w:szCs w:val="24"/>
              </w:rPr>
              <w:t>горно-металлургического комплекса</w:t>
            </w:r>
            <w:r w:rsidR="00346DFC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6D725DD0" w14:textId="7D63415C" w:rsidR="00F24D92" w:rsidRPr="00E23D4E" w:rsidRDefault="00F24D92" w:rsidP="00E23D4E">
            <w:pPr>
              <w:pStyle w:val="a3"/>
              <w:numPr>
                <w:ilvl w:val="0"/>
                <w:numId w:val="42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Проектные и фактические характеристики основного оборудования, узлов и механизмов производства</w:t>
            </w:r>
            <w:r w:rsidR="00346DFC">
              <w:rPr>
                <w:rFonts w:ascii="Times New Roman" w:hAnsi="Times New Roman"/>
                <w:sz w:val="24"/>
                <w:szCs w:val="24"/>
              </w:rPr>
              <w:t>;</w:t>
            </w:r>
            <w:r w:rsidRPr="00E23D4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467C7270" w14:textId="518D86FE" w:rsidR="00F24D92" w:rsidRPr="00E23D4E" w:rsidRDefault="00F24D92" w:rsidP="00E23D4E">
            <w:pPr>
              <w:pStyle w:val="a3"/>
              <w:numPr>
                <w:ilvl w:val="0"/>
                <w:numId w:val="42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Проектные и фактические режимы работы основного и вспомогательного оборудования, узлов и механизмов производства</w:t>
            </w:r>
            <w:r w:rsidR="00346DFC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1EE19ADF" w14:textId="540AAC91" w:rsidR="00D00416" w:rsidRPr="00E23D4E" w:rsidRDefault="00D00416" w:rsidP="00E23D4E">
            <w:pPr>
              <w:pStyle w:val="a3"/>
              <w:numPr>
                <w:ilvl w:val="0"/>
                <w:numId w:val="42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Нормативы расхода сырья, материалов, топлива, энергии в производстве</w:t>
            </w:r>
            <w:r w:rsidR="00346DFC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6AB9B419" w14:textId="46168016" w:rsidR="00737D13" w:rsidRPr="00E23D4E" w:rsidRDefault="00737D13" w:rsidP="00E23D4E">
            <w:pPr>
              <w:pStyle w:val="a3"/>
              <w:numPr>
                <w:ilvl w:val="0"/>
                <w:numId w:val="42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Специализированное программное обеспечение для выполнения комплексного анализа, статистической обработки и формирования структурированных отчетов, презентации</w:t>
            </w:r>
            <w:r w:rsidR="00346DFC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5DD5B494" w14:textId="1E2645FF" w:rsidR="00196B52" w:rsidRPr="00E23D4E" w:rsidRDefault="00196B52" w:rsidP="00E23D4E">
            <w:pPr>
              <w:pStyle w:val="a3"/>
              <w:numPr>
                <w:ilvl w:val="0"/>
                <w:numId w:val="42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Порядок проведения сертификации и лицензирования продукции (при наличии)</w:t>
            </w:r>
            <w:r w:rsidR="00346DF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1A68DF" w:rsidRPr="00E23D4E" w14:paraId="4780F09B" w14:textId="77777777" w:rsidTr="00BC3B56">
        <w:trPr>
          <w:trHeight w:val="20"/>
        </w:trPr>
        <w:tc>
          <w:tcPr>
            <w:tcW w:w="1303" w:type="pct"/>
            <w:vMerge w:val="restart"/>
            <w:shd w:val="clear" w:color="auto" w:fill="auto"/>
            <w:hideMark/>
          </w:tcPr>
          <w:p w14:paraId="01F2EE7E" w14:textId="77777777" w:rsidR="001A68DF" w:rsidRPr="00F57BC6" w:rsidRDefault="001A68DF" w:rsidP="00E53462">
            <w:pPr>
              <w:spacing w:after="0" w:line="240" w:lineRule="auto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57BC6">
              <w:rPr>
                <w:rFonts w:ascii="Times New Roman" w:hAnsi="Times New Roman"/>
                <w:b/>
                <w:bCs/>
                <w:sz w:val="24"/>
                <w:szCs w:val="24"/>
              </w:rPr>
              <w:t>Трудовая функция 2:</w:t>
            </w:r>
          </w:p>
          <w:p w14:paraId="5FB3FF1C" w14:textId="378870CB" w:rsidR="001A68DF" w:rsidRPr="00E23D4E" w:rsidRDefault="001A68DF" w:rsidP="00E53462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Расследование причин аварии на основе данных и создание каталогов решений</w:t>
            </w:r>
          </w:p>
        </w:tc>
        <w:tc>
          <w:tcPr>
            <w:tcW w:w="1271" w:type="pct"/>
            <w:vMerge w:val="restart"/>
            <w:tcBorders>
              <w:right w:val="single" w:sz="4" w:space="0" w:color="auto"/>
            </w:tcBorders>
            <w:shd w:val="clear" w:color="auto" w:fill="auto"/>
            <w:hideMark/>
          </w:tcPr>
          <w:p w14:paraId="174EBCE1" w14:textId="77777777" w:rsidR="001A68DF" w:rsidRPr="00E23D4E" w:rsidRDefault="001A68DF" w:rsidP="00E53462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E23D4E">
              <w:rPr>
                <w:rFonts w:ascii="Times New Roman" w:hAnsi="Times New Roman"/>
                <w:b/>
                <w:sz w:val="24"/>
                <w:szCs w:val="24"/>
              </w:rPr>
              <w:t>Задача 1:</w:t>
            </w:r>
          </w:p>
          <w:p w14:paraId="42B0B6D7" w14:textId="649F30A5" w:rsidR="001A68DF" w:rsidRPr="00E23D4E" w:rsidRDefault="001A68DF" w:rsidP="00E53462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Расследование причин аварии</w:t>
            </w:r>
          </w:p>
        </w:tc>
        <w:tc>
          <w:tcPr>
            <w:tcW w:w="242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632B4D" w14:textId="77777777" w:rsidR="001A68DF" w:rsidRPr="00E23D4E" w:rsidRDefault="001A68DF" w:rsidP="00E23D4E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23D4E">
              <w:rPr>
                <w:rFonts w:ascii="Times New Roman" w:hAnsi="Times New Roman"/>
                <w:b/>
                <w:bCs/>
                <w:sz w:val="24"/>
                <w:szCs w:val="24"/>
              </w:rPr>
              <w:t>Умения:</w:t>
            </w:r>
          </w:p>
        </w:tc>
      </w:tr>
      <w:tr w:rsidR="001A68DF" w:rsidRPr="00E23D4E" w14:paraId="4AAEE85D" w14:textId="77777777" w:rsidTr="00BC3B56">
        <w:trPr>
          <w:trHeight w:val="20"/>
        </w:trPr>
        <w:tc>
          <w:tcPr>
            <w:tcW w:w="1303" w:type="pct"/>
            <w:vMerge/>
            <w:shd w:val="clear" w:color="auto" w:fill="auto"/>
            <w:vAlign w:val="center"/>
          </w:tcPr>
          <w:p w14:paraId="389B36A9" w14:textId="77777777" w:rsidR="001A68DF" w:rsidRPr="00E23D4E" w:rsidRDefault="001A68DF" w:rsidP="00E53462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271" w:type="pct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58CCEC2" w14:textId="77777777" w:rsidR="001A68DF" w:rsidRPr="00E23D4E" w:rsidRDefault="001A68DF" w:rsidP="00E53462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42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774D99" w14:textId="45884F6A" w:rsidR="00737D13" w:rsidRPr="00E23D4E" w:rsidRDefault="00737D13" w:rsidP="00E23D4E">
            <w:pPr>
              <w:pStyle w:val="a3"/>
              <w:numPr>
                <w:ilvl w:val="0"/>
                <w:numId w:val="43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Использовать разрозненные информационные источники, статистику аварийных событий, показаний контрольно-измерительных средств и данных автоматизированных систем управления технологическим процессом (далее - АСУТП) для сбора данных о неисправностях и сбоях в работе агрегатов и оборудования</w:t>
            </w:r>
            <w:r w:rsidR="00346DFC">
              <w:rPr>
                <w:rFonts w:ascii="Times New Roman" w:hAnsi="Times New Roman"/>
                <w:sz w:val="24"/>
                <w:szCs w:val="24"/>
              </w:rPr>
              <w:t>;</w:t>
            </w:r>
            <w:r w:rsidRPr="00E23D4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075AAC87" w14:textId="56160133" w:rsidR="00C44F7C" w:rsidRPr="00E23D4E" w:rsidRDefault="00C44F7C" w:rsidP="00E23D4E">
            <w:pPr>
              <w:pStyle w:val="a3"/>
              <w:numPr>
                <w:ilvl w:val="0"/>
                <w:numId w:val="43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Формировать совместно с руководителями и специалистами технологических подразделений комплексную информацию по анализу эффективности функционирования системы менеджмента качества</w:t>
            </w:r>
            <w:r w:rsidR="00346DFC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46DF2EBB" w14:textId="151ADDF0" w:rsidR="003275B9" w:rsidRPr="00E23D4E" w:rsidRDefault="003275B9" w:rsidP="00E23D4E">
            <w:pPr>
              <w:pStyle w:val="a3"/>
              <w:numPr>
                <w:ilvl w:val="0"/>
                <w:numId w:val="43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Выявление и анализ отклонений и инцидентов, определение необходимых действий для их устранения</w:t>
            </w:r>
            <w:r w:rsidR="00346DFC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39331D28" w14:textId="75116998" w:rsidR="001A68DF" w:rsidRPr="00E23D4E" w:rsidRDefault="000F21D4" w:rsidP="00E23D4E">
            <w:pPr>
              <w:pStyle w:val="a3"/>
              <w:numPr>
                <w:ilvl w:val="0"/>
                <w:numId w:val="43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Навыки корреляционного анализа для определения неочевидных связей между несколькими величинами, событиями</w:t>
            </w:r>
            <w:r w:rsidR="00346DFC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7F827427" w14:textId="750C69A4" w:rsidR="000F21D4" w:rsidRPr="00E23D4E" w:rsidRDefault="00127ADB" w:rsidP="00E23D4E">
            <w:pPr>
              <w:pStyle w:val="a3"/>
              <w:numPr>
                <w:ilvl w:val="0"/>
                <w:numId w:val="43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 xml:space="preserve">Использовать информационные технологии, специализированное программное обеспечение при выполнении комплексного анализа </w:t>
            </w:r>
            <w:r w:rsidRPr="00E23D4E">
              <w:rPr>
                <w:rFonts w:ascii="Times New Roman" w:hAnsi="Times New Roman"/>
                <w:sz w:val="24"/>
                <w:szCs w:val="24"/>
              </w:rPr>
              <w:lastRenderedPageBreak/>
              <w:t>технического состояния производства</w:t>
            </w:r>
            <w:r w:rsidR="00346DFC">
              <w:rPr>
                <w:rFonts w:ascii="Times New Roman" w:hAnsi="Times New Roman"/>
                <w:sz w:val="24"/>
                <w:szCs w:val="24"/>
              </w:rPr>
              <w:t>;</w:t>
            </w:r>
          </w:p>
        </w:tc>
      </w:tr>
      <w:tr w:rsidR="001A68DF" w:rsidRPr="00E23D4E" w14:paraId="3A59F1BC" w14:textId="77777777" w:rsidTr="00BC3B56">
        <w:trPr>
          <w:trHeight w:val="20"/>
        </w:trPr>
        <w:tc>
          <w:tcPr>
            <w:tcW w:w="1303" w:type="pct"/>
            <w:vMerge/>
            <w:shd w:val="clear" w:color="auto" w:fill="auto"/>
            <w:vAlign w:val="center"/>
          </w:tcPr>
          <w:p w14:paraId="33151CB7" w14:textId="77777777" w:rsidR="001A68DF" w:rsidRPr="00E23D4E" w:rsidRDefault="001A68DF" w:rsidP="00E53462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271" w:type="pct"/>
            <w:vMerge/>
            <w:shd w:val="clear" w:color="auto" w:fill="auto"/>
            <w:vAlign w:val="center"/>
          </w:tcPr>
          <w:p w14:paraId="4BFB65A8" w14:textId="77777777" w:rsidR="001A68DF" w:rsidRPr="00E23D4E" w:rsidRDefault="001A68DF" w:rsidP="00E53462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426" w:type="pct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677BB52" w14:textId="77777777" w:rsidR="001A68DF" w:rsidRPr="00E23D4E" w:rsidRDefault="001A68DF" w:rsidP="00E23D4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b/>
                <w:bCs/>
                <w:sz w:val="24"/>
                <w:szCs w:val="24"/>
              </w:rPr>
              <w:t>Знания:</w:t>
            </w:r>
          </w:p>
        </w:tc>
      </w:tr>
      <w:tr w:rsidR="001A68DF" w:rsidRPr="00E23D4E" w14:paraId="6B7EB420" w14:textId="77777777" w:rsidTr="00BC3B56">
        <w:trPr>
          <w:trHeight w:val="20"/>
        </w:trPr>
        <w:tc>
          <w:tcPr>
            <w:tcW w:w="1303" w:type="pct"/>
            <w:vMerge/>
            <w:shd w:val="clear" w:color="auto" w:fill="auto"/>
            <w:vAlign w:val="center"/>
          </w:tcPr>
          <w:p w14:paraId="279B94F0" w14:textId="77777777" w:rsidR="001A68DF" w:rsidRPr="00E23D4E" w:rsidRDefault="001A68DF" w:rsidP="00E53462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271" w:type="pct"/>
            <w:vMerge/>
            <w:shd w:val="clear" w:color="auto" w:fill="auto"/>
            <w:vAlign w:val="center"/>
          </w:tcPr>
          <w:p w14:paraId="16AD7449" w14:textId="77777777" w:rsidR="001A68DF" w:rsidRPr="00E23D4E" w:rsidRDefault="001A68DF" w:rsidP="00E53462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426" w:type="pct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7A7DD0E" w14:textId="5DC5007D" w:rsidR="001A68DF" w:rsidRPr="00E23D4E" w:rsidRDefault="00F24D92" w:rsidP="00E23D4E">
            <w:pPr>
              <w:pStyle w:val="a3"/>
              <w:numPr>
                <w:ilvl w:val="0"/>
                <w:numId w:val="44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Оптимальные параметры загрузки и режимы работы агрегатов и оборудования производства</w:t>
            </w:r>
            <w:r w:rsidR="00346DFC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6DB4E12D" w14:textId="7AECBE64" w:rsidR="00F24D92" w:rsidRPr="00E23D4E" w:rsidRDefault="00F24D92" w:rsidP="00E23D4E">
            <w:pPr>
              <w:pStyle w:val="a3"/>
              <w:numPr>
                <w:ilvl w:val="0"/>
                <w:numId w:val="44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Производственно-технические, технологические инструкции, режимные эксплуатационные карты основных технологических агрегатов и оборудования производства</w:t>
            </w:r>
            <w:r w:rsidR="00346DFC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4C5E8D67" w14:textId="518BA182" w:rsidR="00F24D92" w:rsidRPr="00E23D4E" w:rsidRDefault="00F24D92" w:rsidP="00E23D4E">
            <w:pPr>
              <w:pStyle w:val="a3"/>
              <w:numPr>
                <w:ilvl w:val="0"/>
                <w:numId w:val="44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Методики проведения испытаний для входного и технологического контроля, сдаточных и периодических испытаний материалов и готовой продукции производства</w:t>
            </w:r>
            <w:r w:rsidR="00346DFC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766896BB" w14:textId="36BADFA3" w:rsidR="00196B52" w:rsidRPr="00E23D4E" w:rsidRDefault="00196B52" w:rsidP="00E23D4E">
            <w:pPr>
              <w:pStyle w:val="a3"/>
              <w:numPr>
                <w:ilvl w:val="0"/>
                <w:numId w:val="44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Техника ведения переговоров</w:t>
            </w:r>
            <w:r w:rsidR="00346DFC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602AF826" w14:textId="088F7E4E" w:rsidR="00F24D92" w:rsidRPr="00E23D4E" w:rsidRDefault="00196B52" w:rsidP="00E23D4E">
            <w:pPr>
              <w:pStyle w:val="a3"/>
              <w:numPr>
                <w:ilvl w:val="0"/>
                <w:numId w:val="44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Способы урегулирования конфликтов</w:t>
            </w:r>
            <w:r w:rsidR="00346DF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1A68DF" w:rsidRPr="00E23D4E" w14:paraId="228F7D8B" w14:textId="77777777" w:rsidTr="00BC3B56">
        <w:trPr>
          <w:trHeight w:val="20"/>
        </w:trPr>
        <w:tc>
          <w:tcPr>
            <w:tcW w:w="1303" w:type="pct"/>
            <w:vMerge/>
            <w:shd w:val="clear" w:color="auto" w:fill="auto"/>
          </w:tcPr>
          <w:p w14:paraId="1170A89F" w14:textId="77777777" w:rsidR="001A68DF" w:rsidRPr="00E23D4E" w:rsidRDefault="001A68DF" w:rsidP="00E53462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1" w:type="pct"/>
            <w:vMerge w:val="restart"/>
            <w:shd w:val="clear" w:color="auto" w:fill="auto"/>
            <w:hideMark/>
          </w:tcPr>
          <w:p w14:paraId="2A01887F" w14:textId="64DBBBA4" w:rsidR="001A68DF" w:rsidRPr="00E23D4E" w:rsidRDefault="001A68DF" w:rsidP="00E53462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E23D4E">
              <w:rPr>
                <w:rFonts w:ascii="Times New Roman" w:hAnsi="Times New Roman"/>
                <w:b/>
                <w:sz w:val="24"/>
                <w:szCs w:val="24"/>
              </w:rPr>
              <w:t xml:space="preserve">Задача </w:t>
            </w:r>
            <w:r w:rsidR="000140D0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Pr="00E23D4E"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  <w:p w14:paraId="17DE3479" w14:textId="57CFDBB4" w:rsidR="001A68DF" w:rsidRPr="00E23D4E" w:rsidRDefault="001A68DF" w:rsidP="00E53462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Создание каталогов (протоколов) решений</w:t>
            </w:r>
          </w:p>
        </w:tc>
        <w:tc>
          <w:tcPr>
            <w:tcW w:w="2426" w:type="pct"/>
            <w:gridSpan w:val="3"/>
            <w:shd w:val="clear" w:color="auto" w:fill="auto"/>
            <w:vAlign w:val="center"/>
          </w:tcPr>
          <w:p w14:paraId="428FD29C" w14:textId="77777777" w:rsidR="001A68DF" w:rsidRPr="00E23D4E" w:rsidRDefault="001A68DF" w:rsidP="00E23D4E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23D4E">
              <w:rPr>
                <w:rFonts w:ascii="Times New Roman" w:hAnsi="Times New Roman"/>
                <w:b/>
                <w:bCs/>
                <w:sz w:val="24"/>
                <w:szCs w:val="24"/>
              </w:rPr>
              <w:t>Умения:</w:t>
            </w:r>
          </w:p>
        </w:tc>
      </w:tr>
      <w:tr w:rsidR="001A68DF" w:rsidRPr="00E23D4E" w14:paraId="4741F555" w14:textId="77777777" w:rsidTr="00BC3B56">
        <w:trPr>
          <w:trHeight w:val="20"/>
        </w:trPr>
        <w:tc>
          <w:tcPr>
            <w:tcW w:w="1303" w:type="pct"/>
            <w:vMerge/>
            <w:shd w:val="clear" w:color="auto" w:fill="auto"/>
            <w:vAlign w:val="center"/>
          </w:tcPr>
          <w:p w14:paraId="75D01349" w14:textId="77777777" w:rsidR="001A68DF" w:rsidRPr="00E23D4E" w:rsidRDefault="001A68DF" w:rsidP="00E53462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271" w:type="pct"/>
            <w:vMerge/>
            <w:shd w:val="clear" w:color="auto" w:fill="auto"/>
            <w:vAlign w:val="center"/>
          </w:tcPr>
          <w:p w14:paraId="4A80D6E6" w14:textId="77777777" w:rsidR="001A68DF" w:rsidRPr="00E23D4E" w:rsidRDefault="001A68DF" w:rsidP="00E53462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426" w:type="pct"/>
            <w:gridSpan w:val="3"/>
            <w:shd w:val="clear" w:color="auto" w:fill="auto"/>
            <w:vAlign w:val="center"/>
          </w:tcPr>
          <w:p w14:paraId="379D0EC3" w14:textId="5782363E" w:rsidR="00127ADB" w:rsidRPr="00E23D4E" w:rsidRDefault="00127ADB" w:rsidP="00E23D4E">
            <w:pPr>
              <w:pStyle w:val="a3"/>
              <w:numPr>
                <w:ilvl w:val="0"/>
                <w:numId w:val="45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Систематизировать, обобщать, обрабатывать показатели в разрезах</w:t>
            </w:r>
            <w:r w:rsidR="00737D13" w:rsidRPr="00E23D4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23D4E">
              <w:rPr>
                <w:rFonts w:ascii="Times New Roman" w:hAnsi="Times New Roman"/>
                <w:sz w:val="24"/>
                <w:szCs w:val="24"/>
              </w:rPr>
              <w:t>подразделений, групп оборудования и применяемых технологий</w:t>
            </w:r>
            <w:r w:rsidR="00737D13" w:rsidRPr="00E23D4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57A9E">
              <w:rPr>
                <w:rFonts w:ascii="Times New Roman" w:hAnsi="Times New Roman"/>
                <w:sz w:val="24"/>
                <w:szCs w:val="24"/>
              </w:rPr>
              <w:t>горно-металлургического комплекса</w:t>
            </w:r>
            <w:r w:rsidRPr="00E23D4E">
              <w:rPr>
                <w:rFonts w:ascii="Times New Roman" w:hAnsi="Times New Roman"/>
                <w:sz w:val="24"/>
                <w:szCs w:val="24"/>
              </w:rPr>
              <w:t xml:space="preserve"> для применения результатов при выработке предложений</w:t>
            </w:r>
            <w:r w:rsidR="00F3105E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5F8C918E" w14:textId="4221935A" w:rsidR="00F24D92" w:rsidRPr="00E23D4E" w:rsidRDefault="00F24D92" w:rsidP="00E23D4E">
            <w:pPr>
              <w:pStyle w:val="a3"/>
              <w:numPr>
                <w:ilvl w:val="0"/>
                <w:numId w:val="45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Использовать информационные технологии и средства при выполнении комплексного анализа технического состояния агрегатов производства для проведения аудита технологических режимов и показателей производства</w:t>
            </w:r>
            <w:r w:rsidR="00F3105E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7BAA2459" w14:textId="4B7B561A" w:rsidR="00F24D92" w:rsidRPr="00E23D4E" w:rsidRDefault="00F24D92" w:rsidP="00E23D4E">
            <w:pPr>
              <w:pStyle w:val="a3"/>
              <w:numPr>
                <w:ilvl w:val="0"/>
                <w:numId w:val="45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Применять различные методики оценки технико-экономических показателей и показателей качества</w:t>
            </w:r>
            <w:r w:rsidR="00F3105E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29B72947" w14:textId="4A370C5E" w:rsidR="00C44F7C" w:rsidRPr="00E23D4E" w:rsidRDefault="00C44F7C" w:rsidP="00E23D4E">
            <w:pPr>
              <w:pStyle w:val="a3"/>
              <w:numPr>
                <w:ilvl w:val="0"/>
                <w:numId w:val="45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Вырабатывать предложения по разработке новой и корректировке действующей технической, технологической, тендерной документации</w:t>
            </w:r>
            <w:r w:rsidR="00F3105E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1CF837B3" w14:textId="7081ED5C" w:rsidR="00C44F7C" w:rsidRPr="00E23D4E" w:rsidRDefault="00C44F7C" w:rsidP="00E23D4E">
            <w:pPr>
              <w:pStyle w:val="a3"/>
              <w:numPr>
                <w:ilvl w:val="0"/>
                <w:numId w:val="45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Вырабатывать технические предложения по корректировке режима работы и правил эксплуатации агрегатов, узлов и механизмов на технологических участках производства</w:t>
            </w:r>
            <w:r w:rsidR="00F3105E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6055C485" w14:textId="2E3DA4EA" w:rsidR="00FF2815" w:rsidRPr="00E23D4E" w:rsidRDefault="00FF2815" w:rsidP="00E23D4E">
            <w:pPr>
              <w:pStyle w:val="a3"/>
              <w:numPr>
                <w:ilvl w:val="0"/>
                <w:numId w:val="45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Навыки межфункционального взаимодействия</w:t>
            </w:r>
            <w:r w:rsidR="00C44F7C" w:rsidRPr="00E23D4E">
              <w:rPr>
                <w:rFonts w:ascii="Times New Roman" w:hAnsi="Times New Roman"/>
                <w:sz w:val="24"/>
                <w:szCs w:val="24"/>
              </w:rPr>
              <w:t xml:space="preserve"> при организации проведение экспертных оценок эффективности основных технических решений, состояния оборудования на основных агрегатах и участках производства</w:t>
            </w:r>
            <w:r w:rsidR="00F3105E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4F30D608" w14:textId="22BA8BC2" w:rsidR="001A68DF" w:rsidRPr="00E23D4E" w:rsidRDefault="000F21D4" w:rsidP="00E23D4E">
            <w:pPr>
              <w:pStyle w:val="a3"/>
              <w:numPr>
                <w:ilvl w:val="0"/>
                <w:numId w:val="45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 xml:space="preserve">Планирование ремонта и замены </w:t>
            </w:r>
            <w:r w:rsidRPr="00E23D4E">
              <w:rPr>
                <w:rFonts w:ascii="Times New Roman" w:hAnsi="Times New Roman"/>
                <w:sz w:val="24"/>
                <w:szCs w:val="24"/>
              </w:rPr>
              <w:lastRenderedPageBreak/>
              <w:t>оборудования</w:t>
            </w:r>
            <w:r w:rsidR="00F3105E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1E2DF45A" w14:textId="2B29FD09" w:rsidR="000F21D4" w:rsidRPr="00E23D4E" w:rsidRDefault="000F21D4" w:rsidP="00E23D4E">
            <w:pPr>
              <w:pStyle w:val="a3"/>
              <w:numPr>
                <w:ilvl w:val="0"/>
                <w:numId w:val="45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Мониторинг оборудования инженерных систем</w:t>
            </w:r>
            <w:r w:rsidR="00F3105E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66884490" w14:textId="378185BB" w:rsidR="00C44F7C" w:rsidRPr="00E23D4E" w:rsidRDefault="00C44F7C" w:rsidP="00E23D4E">
            <w:pPr>
              <w:pStyle w:val="a3"/>
              <w:numPr>
                <w:ilvl w:val="0"/>
                <w:numId w:val="45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Определять узкие места для совершенствования процессов производства</w:t>
            </w:r>
            <w:r w:rsidR="00F3105E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6D41BF7F" w14:textId="178EA2D1" w:rsidR="00C44F7C" w:rsidRPr="00E23D4E" w:rsidRDefault="00C44F7C" w:rsidP="00E23D4E">
            <w:pPr>
              <w:pStyle w:val="a3"/>
              <w:numPr>
                <w:ilvl w:val="0"/>
                <w:numId w:val="45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Определять экономически обоснованные направления и способы совершенствования технологии производства</w:t>
            </w:r>
            <w:r w:rsidR="00F3105E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56245BB5" w14:textId="2E04B66D" w:rsidR="00C44F7C" w:rsidRPr="00E23D4E" w:rsidRDefault="00C44F7C" w:rsidP="00E23D4E">
            <w:pPr>
              <w:pStyle w:val="a3"/>
              <w:numPr>
                <w:ilvl w:val="0"/>
                <w:numId w:val="45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Применять специализированное программное обеспечение</w:t>
            </w:r>
            <w:r w:rsidR="00F3105E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2BCE9B7B" w14:textId="2C33BE73" w:rsidR="003275B9" w:rsidRPr="00E23D4E" w:rsidRDefault="003275B9" w:rsidP="00E23D4E">
            <w:pPr>
              <w:pStyle w:val="a3"/>
              <w:numPr>
                <w:ilvl w:val="0"/>
                <w:numId w:val="45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Участие в проработке и согласовании требований, архитектуры сервисов</w:t>
            </w:r>
            <w:r w:rsidR="00F3105E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4BC1074D" w14:textId="7F081525" w:rsidR="003275B9" w:rsidRPr="00E23D4E" w:rsidRDefault="00C44F7C" w:rsidP="00E23D4E">
            <w:pPr>
              <w:pStyle w:val="a3"/>
              <w:numPr>
                <w:ilvl w:val="0"/>
                <w:numId w:val="45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Составлять и согласовывать предложения по корректировке нормативной технической документации с производственными подразделениями и техническими службами организации</w:t>
            </w:r>
            <w:r w:rsidR="00F3105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1A68DF" w:rsidRPr="00E23D4E" w14:paraId="56E7279D" w14:textId="77777777" w:rsidTr="00BC3B56">
        <w:trPr>
          <w:trHeight w:val="20"/>
        </w:trPr>
        <w:tc>
          <w:tcPr>
            <w:tcW w:w="1303" w:type="pct"/>
            <w:vMerge/>
            <w:shd w:val="clear" w:color="auto" w:fill="auto"/>
            <w:vAlign w:val="center"/>
          </w:tcPr>
          <w:p w14:paraId="486D87FC" w14:textId="77777777" w:rsidR="001A68DF" w:rsidRPr="00E23D4E" w:rsidRDefault="001A68DF" w:rsidP="00E53462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271" w:type="pct"/>
            <w:vMerge/>
            <w:shd w:val="clear" w:color="auto" w:fill="auto"/>
            <w:vAlign w:val="center"/>
          </w:tcPr>
          <w:p w14:paraId="2D069AAD" w14:textId="77777777" w:rsidR="001A68DF" w:rsidRPr="00E23D4E" w:rsidRDefault="001A68DF" w:rsidP="00E53462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426" w:type="pct"/>
            <w:gridSpan w:val="3"/>
            <w:shd w:val="clear" w:color="auto" w:fill="auto"/>
            <w:vAlign w:val="center"/>
          </w:tcPr>
          <w:p w14:paraId="7168A74D" w14:textId="77777777" w:rsidR="001A68DF" w:rsidRPr="00E23D4E" w:rsidRDefault="001A68DF" w:rsidP="00E53462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23D4E">
              <w:rPr>
                <w:rFonts w:ascii="Times New Roman" w:hAnsi="Times New Roman"/>
                <w:b/>
                <w:bCs/>
                <w:sz w:val="24"/>
                <w:szCs w:val="24"/>
              </w:rPr>
              <w:t>Знания:</w:t>
            </w:r>
          </w:p>
        </w:tc>
      </w:tr>
      <w:tr w:rsidR="001A68DF" w:rsidRPr="00E23D4E" w14:paraId="6481EDCB" w14:textId="77777777" w:rsidTr="00BC3B56">
        <w:trPr>
          <w:trHeight w:val="20"/>
        </w:trPr>
        <w:tc>
          <w:tcPr>
            <w:tcW w:w="1303" w:type="pct"/>
            <w:vMerge/>
            <w:shd w:val="clear" w:color="auto" w:fill="auto"/>
            <w:vAlign w:val="center"/>
          </w:tcPr>
          <w:p w14:paraId="7CE78893" w14:textId="77777777" w:rsidR="001A68DF" w:rsidRPr="00E23D4E" w:rsidRDefault="001A68DF" w:rsidP="00E53462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271" w:type="pct"/>
            <w:vMerge/>
            <w:shd w:val="clear" w:color="auto" w:fill="auto"/>
            <w:vAlign w:val="center"/>
          </w:tcPr>
          <w:p w14:paraId="596F67BC" w14:textId="77777777" w:rsidR="001A68DF" w:rsidRPr="00E23D4E" w:rsidRDefault="001A68DF" w:rsidP="00E53462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426" w:type="pct"/>
            <w:gridSpan w:val="3"/>
            <w:shd w:val="clear" w:color="auto" w:fill="auto"/>
            <w:vAlign w:val="center"/>
          </w:tcPr>
          <w:p w14:paraId="59A3A5BA" w14:textId="2F6CB517" w:rsidR="001A68DF" w:rsidRPr="00E23D4E" w:rsidRDefault="00737D13" w:rsidP="00E23D4E">
            <w:pPr>
              <w:pStyle w:val="a3"/>
              <w:numPr>
                <w:ilvl w:val="0"/>
                <w:numId w:val="46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 xml:space="preserve">Достижения отечественной и зарубежной науки и техники в области </w:t>
            </w:r>
            <w:r w:rsidR="00B57A9E">
              <w:rPr>
                <w:rFonts w:ascii="Times New Roman" w:hAnsi="Times New Roman"/>
                <w:sz w:val="24"/>
                <w:szCs w:val="24"/>
              </w:rPr>
              <w:t>горно-металлургического комплекса</w:t>
            </w:r>
            <w:r w:rsidR="00381EC6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77B7EFC6" w14:textId="062C9CE5" w:rsidR="00737D13" w:rsidRPr="00E23D4E" w:rsidRDefault="00F24D92" w:rsidP="00E23D4E">
            <w:pPr>
              <w:pStyle w:val="a3"/>
              <w:numPr>
                <w:ilvl w:val="0"/>
                <w:numId w:val="46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Виды и причины возникновения брака продукции, пути и способы предупреждения</w:t>
            </w:r>
            <w:r w:rsidR="00381EC6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7B5E9428" w14:textId="3665071A" w:rsidR="00F24D92" w:rsidRPr="00E23D4E" w:rsidRDefault="00C44F7C" w:rsidP="00E23D4E">
            <w:pPr>
              <w:pStyle w:val="a3"/>
              <w:numPr>
                <w:ilvl w:val="0"/>
                <w:numId w:val="46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Составлять предложения по ликвидации, профилактике системных или регулярно возникающих причин брака в производстве</w:t>
            </w:r>
            <w:r w:rsidR="00381EC6">
              <w:rPr>
                <w:rFonts w:ascii="Times New Roman" w:hAnsi="Times New Roman"/>
                <w:sz w:val="24"/>
                <w:szCs w:val="24"/>
              </w:rPr>
              <w:t>;</w:t>
            </w:r>
            <w:r w:rsidRPr="00E23D4E">
              <w:rPr>
                <w:rFonts w:ascii="Times New Roman" w:hAnsi="Times New Roman"/>
                <w:sz w:val="24"/>
                <w:szCs w:val="24"/>
              </w:rPr>
              <w:cr/>
            </w:r>
            <w:r w:rsidR="00F24D92" w:rsidRPr="00E23D4E">
              <w:rPr>
                <w:rFonts w:ascii="Times New Roman" w:hAnsi="Times New Roman"/>
                <w:sz w:val="24"/>
                <w:szCs w:val="24"/>
              </w:rPr>
              <w:t xml:space="preserve">Технические требования, предъявляемые к сырью, материалам и готовой продукции </w:t>
            </w:r>
            <w:r w:rsidR="00B57A9E">
              <w:rPr>
                <w:rFonts w:ascii="Times New Roman" w:hAnsi="Times New Roman"/>
                <w:sz w:val="24"/>
                <w:szCs w:val="24"/>
              </w:rPr>
              <w:t>горно-металлургического комплекса</w:t>
            </w:r>
            <w:r w:rsidR="00381EC6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4F0EF584" w14:textId="079454F9" w:rsidR="00F24D92" w:rsidRPr="00E23D4E" w:rsidRDefault="00F24D92" w:rsidP="00E23D4E">
            <w:pPr>
              <w:pStyle w:val="a3"/>
              <w:numPr>
                <w:ilvl w:val="0"/>
                <w:numId w:val="46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Требования плана мероприятий по локализации и ликвидации последствий аварий и инцидентов в производстве</w:t>
            </w:r>
            <w:r w:rsidR="00381EC6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7AFDA425" w14:textId="6BF0E7E5" w:rsidR="00196B52" w:rsidRPr="00E23D4E" w:rsidRDefault="00196B52" w:rsidP="00E23D4E">
            <w:pPr>
              <w:pStyle w:val="a3"/>
              <w:numPr>
                <w:ilvl w:val="0"/>
                <w:numId w:val="46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 xml:space="preserve">Требования к рациональной организации труда при проектировании технологических процессов в </w:t>
            </w:r>
            <w:r w:rsidR="00B57A9E">
              <w:rPr>
                <w:rFonts w:ascii="Times New Roman" w:hAnsi="Times New Roman"/>
                <w:sz w:val="24"/>
                <w:szCs w:val="24"/>
              </w:rPr>
              <w:t>горно-металлургического комплексе</w:t>
            </w:r>
            <w:r w:rsidR="00381EC6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1CB4F039" w14:textId="5963A440" w:rsidR="00F24D92" w:rsidRPr="00E23D4E" w:rsidRDefault="00F24D92" w:rsidP="00E23D4E">
            <w:pPr>
              <w:pStyle w:val="a3"/>
              <w:numPr>
                <w:ilvl w:val="0"/>
                <w:numId w:val="46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Специализированное программное обеспечение для формирования каталогов (протоколов)</w:t>
            </w:r>
            <w:r w:rsidR="00381EC6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61FB2F8A" w14:textId="45411C84" w:rsidR="00F24D92" w:rsidRPr="00E23D4E" w:rsidRDefault="00D00416" w:rsidP="00E23D4E">
            <w:pPr>
              <w:pStyle w:val="a3"/>
              <w:numPr>
                <w:ilvl w:val="0"/>
                <w:numId w:val="46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Методы анализа и оценки экономической эффективности предлагаемых технических решений</w:t>
            </w:r>
            <w:r w:rsidR="00381EC6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21EB8CB6" w14:textId="636CA0BA" w:rsidR="00D00416" w:rsidRPr="00E23D4E" w:rsidRDefault="00D00416" w:rsidP="00E23D4E">
            <w:pPr>
              <w:pStyle w:val="a3"/>
              <w:numPr>
                <w:ilvl w:val="0"/>
                <w:numId w:val="46"/>
              </w:numPr>
              <w:spacing w:after="0" w:line="240" w:lineRule="auto"/>
              <w:ind w:left="325" w:hanging="3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Специализированное программное обеспечение: программы для черчения, построения объемных (3D) моделей, моделирования процессов</w:t>
            </w:r>
            <w:r w:rsidR="00381EC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CC5CFA" w:rsidRPr="00E23D4E" w14:paraId="352C007E" w14:textId="77777777" w:rsidTr="00BC3B56">
        <w:trPr>
          <w:trHeight w:val="20"/>
        </w:trPr>
        <w:tc>
          <w:tcPr>
            <w:tcW w:w="1303" w:type="pct"/>
            <w:shd w:val="clear" w:color="auto" w:fill="auto"/>
            <w:vAlign w:val="center"/>
            <w:hideMark/>
          </w:tcPr>
          <w:p w14:paraId="685B5651" w14:textId="77777777" w:rsidR="00CC5CFA" w:rsidRPr="00E23D4E" w:rsidRDefault="00CC5CFA" w:rsidP="00E53462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 xml:space="preserve">Требования к </w:t>
            </w:r>
            <w:r w:rsidRPr="00E23D4E">
              <w:rPr>
                <w:rFonts w:ascii="Times New Roman" w:hAnsi="Times New Roman"/>
                <w:sz w:val="24"/>
                <w:szCs w:val="24"/>
              </w:rPr>
              <w:lastRenderedPageBreak/>
              <w:t>личностным компетенциям</w:t>
            </w:r>
          </w:p>
        </w:tc>
        <w:tc>
          <w:tcPr>
            <w:tcW w:w="3697" w:type="pct"/>
            <w:gridSpan w:val="4"/>
            <w:shd w:val="clear" w:color="auto" w:fill="auto"/>
            <w:vAlign w:val="center"/>
            <w:hideMark/>
          </w:tcPr>
          <w:p w14:paraId="530C939E" w14:textId="77777777" w:rsidR="00F57BC6" w:rsidRDefault="00CC5CFA" w:rsidP="00F57BC6">
            <w:pPr>
              <w:pStyle w:val="a3"/>
              <w:numPr>
                <w:ilvl w:val="0"/>
                <w:numId w:val="47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57BC6">
              <w:rPr>
                <w:rFonts w:ascii="Times New Roman" w:hAnsi="Times New Roman"/>
                <w:sz w:val="24"/>
                <w:szCs w:val="24"/>
              </w:rPr>
              <w:lastRenderedPageBreak/>
              <w:t>Внимательность</w:t>
            </w:r>
            <w:r w:rsidR="00F57BC6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0C4CBC7D" w14:textId="77777777" w:rsidR="00F57BC6" w:rsidRDefault="00F57BC6" w:rsidP="00F57BC6">
            <w:pPr>
              <w:pStyle w:val="a3"/>
              <w:numPr>
                <w:ilvl w:val="0"/>
                <w:numId w:val="47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</w:t>
            </w:r>
            <w:r w:rsidR="00CC5CFA" w:rsidRPr="00F57BC6">
              <w:rPr>
                <w:rFonts w:ascii="Times New Roman" w:hAnsi="Times New Roman"/>
                <w:sz w:val="24"/>
                <w:szCs w:val="24"/>
              </w:rPr>
              <w:t>тветственность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05994F01" w14:textId="77777777" w:rsidR="00F57BC6" w:rsidRDefault="00F57BC6" w:rsidP="00F57BC6">
            <w:pPr>
              <w:pStyle w:val="a3"/>
              <w:numPr>
                <w:ilvl w:val="0"/>
                <w:numId w:val="47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="00196B52" w:rsidRPr="00F57BC6">
              <w:rPr>
                <w:rFonts w:ascii="Times New Roman" w:hAnsi="Times New Roman"/>
                <w:sz w:val="24"/>
                <w:szCs w:val="24"/>
              </w:rPr>
              <w:t>нициативность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1E89BB45" w14:textId="77777777" w:rsidR="00F57BC6" w:rsidRDefault="00F57BC6" w:rsidP="00F57BC6">
            <w:pPr>
              <w:pStyle w:val="a3"/>
              <w:numPr>
                <w:ilvl w:val="0"/>
                <w:numId w:val="47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C5CFA" w:rsidRPr="00F57BC6">
              <w:rPr>
                <w:rFonts w:ascii="Times New Roman" w:hAnsi="Times New Roman"/>
                <w:sz w:val="24"/>
                <w:szCs w:val="24"/>
              </w:rPr>
              <w:t>амостоятельность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130B5797" w14:textId="03716A34" w:rsidR="00CC5CFA" w:rsidRPr="00F57BC6" w:rsidRDefault="00F57BC6" w:rsidP="00F57BC6">
            <w:pPr>
              <w:pStyle w:val="a3"/>
              <w:numPr>
                <w:ilvl w:val="0"/>
                <w:numId w:val="47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196B52" w:rsidRPr="00F57BC6">
              <w:rPr>
                <w:rFonts w:ascii="Times New Roman" w:hAnsi="Times New Roman"/>
                <w:sz w:val="24"/>
                <w:szCs w:val="24"/>
              </w:rPr>
              <w:t>трессоустойчивость</w:t>
            </w:r>
            <w:r w:rsidR="00CC5CFA" w:rsidRPr="00F57BC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E53462" w:rsidRPr="00E23D4E" w14:paraId="31844D56" w14:textId="77777777" w:rsidTr="00BC3B56">
        <w:trPr>
          <w:trHeight w:val="20"/>
        </w:trPr>
        <w:tc>
          <w:tcPr>
            <w:tcW w:w="1303" w:type="pct"/>
            <w:vMerge w:val="restart"/>
            <w:shd w:val="clear" w:color="auto" w:fill="auto"/>
            <w:vAlign w:val="center"/>
            <w:hideMark/>
          </w:tcPr>
          <w:p w14:paraId="741BA3EF" w14:textId="77777777" w:rsidR="00E53462" w:rsidRPr="00E23D4E" w:rsidRDefault="00E53462" w:rsidP="00E53462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lastRenderedPageBreak/>
              <w:t>Связь с другими профессиями в рамках ОРК</w:t>
            </w:r>
          </w:p>
        </w:tc>
        <w:tc>
          <w:tcPr>
            <w:tcW w:w="1271" w:type="pct"/>
            <w:shd w:val="clear" w:color="auto" w:fill="auto"/>
            <w:vAlign w:val="center"/>
          </w:tcPr>
          <w:p w14:paraId="636CF092" w14:textId="08E17490" w:rsidR="00E53462" w:rsidRPr="00E23D4E" w:rsidRDefault="00E53462" w:rsidP="00E53462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7 уровень ОРК</w:t>
            </w:r>
          </w:p>
        </w:tc>
        <w:tc>
          <w:tcPr>
            <w:tcW w:w="2426" w:type="pct"/>
            <w:gridSpan w:val="3"/>
            <w:shd w:val="clear" w:color="auto" w:fill="auto"/>
            <w:vAlign w:val="center"/>
          </w:tcPr>
          <w:p w14:paraId="65560ED7" w14:textId="47762C2E" w:rsidR="00E53462" w:rsidRPr="00E23D4E" w:rsidRDefault="00E53462" w:rsidP="00E23D4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Главный инженер</w:t>
            </w:r>
          </w:p>
        </w:tc>
      </w:tr>
      <w:tr w:rsidR="00E53462" w:rsidRPr="00E23D4E" w14:paraId="4C0F1666" w14:textId="77777777" w:rsidTr="00BC3B56">
        <w:trPr>
          <w:trHeight w:val="20"/>
        </w:trPr>
        <w:tc>
          <w:tcPr>
            <w:tcW w:w="1303" w:type="pct"/>
            <w:vMerge/>
            <w:shd w:val="clear" w:color="auto" w:fill="auto"/>
            <w:vAlign w:val="center"/>
            <w:hideMark/>
          </w:tcPr>
          <w:p w14:paraId="3B97A00E" w14:textId="77777777" w:rsidR="00E53462" w:rsidRPr="00E23D4E" w:rsidRDefault="00E53462" w:rsidP="00E53462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1" w:type="pct"/>
            <w:shd w:val="clear" w:color="auto" w:fill="auto"/>
            <w:vAlign w:val="center"/>
            <w:hideMark/>
          </w:tcPr>
          <w:p w14:paraId="42E3FB53" w14:textId="04C85672" w:rsidR="00E53462" w:rsidRPr="00E23D4E" w:rsidRDefault="00EF6657" w:rsidP="00E53462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7</w:t>
            </w:r>
            <w:r w:rsidR="00E53462" w:rsidRPr="00E23D4E">
              <w:rPr>
                <w:rFonts w:ascii="Times New Roman" w:hAnsi="Times New Roman"/>
                <w:sz w:val="24"/>
                <w:szCs w:val="24"/>
              </w:rPr>
              <w:t xml:space="preserve"> уровень ОРК</w:t>
            </w:r>
          </w:p>
        </w:tc>
        <w:tc>
          <w:tcPr>
            <w:tcW w:w="2426" w:type="pct"/>
            <w:gridSpan w:val="3"/>
            <w:shd w:val="clear" w:color="auto" w:fill="auto"/>
            <w:vAlign w:val="center"/>
          </w:tcPr>
          <w:p w14:paraId="3F2D6882" w14:textId="0FA2D0D8" w:rsidR="00E53462" w:rsidRPr="00E23D4E" w:rsidRDefault="00E53462" w:rsidP="00E23D4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Главный технолог</w:t>
            </w:r>
          </w:p>
        </w:tc>
      </w:tr>
      <w:tr w:rsidR="00E53462" w:rsidRPr="00E23D4E" w14:paraId="54D5AA54" w14:textId="77777777" w:rsidTr="00BC3B56">
        <w:trPr>
          <w:trHeight w:val="20"/>
        </w:trPr>
        <w:tc>
          <w:tcPr>
            <w:tcW w:w="1303" w:type="pct"/>
            <w:vMerge/>
            <w:shd w:val="clear" w:color="auto" w:fill="auto"/>
            <w:vAlign w:val="center"/>
          </w:tcPr>
          <w:p w14:paraId="5E807D11" w14:textId="77777777" w:rsidR="00E53462" w:rsidRPr="00E23D4E" w:rsidRDefault="00E53462" w:rsidP="00E53462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1" w:type="pct"/>
            <w:shd w:val="clear" w:color="auto" w:fill="auto"/>
            <w:vAlign w:val="center"/>
          </w:tcPr>
          <w:p w14:paraId="024AEF03" w14:textId="6137BE2C" w:rsidR="00E53462" w:rsidRPr="00E23D4E" w:rsidRDefault="00E53462" w:rsidP="00E53462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5 уровень ОРК</w:t>
            </w:r>
          </w:p>
        </w:tc>
        <w:tc>
          <w:tcPr>
            <w:tcW w:w="2426" w:type="pct"/>
            <w:gridSpan w:val="3"/>
            <w:shd w:val="clear" w:color="auto" w:fill="auto"/>
            <w:vAlign w:val="center"/>
          </w:tcPr>
          <w:p w14:paraId="0FC006E8" w14:textId="3E058FF3" w:rsidR="00E53462" w:rsidRPr="00E23D4E" w:rsidRDefault="00E53462" w:rsidP="00E23D4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Инженер-технолог</w:t>
            </w:r>
          </w:p>
        </w:tc>
      </w:tr>
      <w:tr w:rsidR="00E53462" w:rsidRPr="00E23D4E" w14:paraId="24BC5D2D" w14:textId="77777777" w:rsidTr="00BC3B56">
        <w:trPr>
          <w:trHeight w:val="20"/>
        </w:trPr>
        <w:tc>
          <w:tcPr>
            <w:tcW w:w="1303" w:type="pct"/>
            <w:vMerge/>
            <w:shd w:val="clear" w:color="auto" w:fill="auto"/>
            <w:vAlign w:val="center"/>
          </w:tcPr>
          <w:p w14:paraId="5A499C8E" w14:textId="77777777" w:rsidR="00E53462" w:rsidRPr="00E23D4E" w:rsidRDefault="00E53462" w:rsidP="00E53462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1" w:type="pct"/>
            <w:shd w:val="clear" w:color="auto" w:fill="auto"/>
            <w:vAlign w:val="center"/>
          </w:tcPr>
          <w:p w14:paraId="5507E6F9" w14:textId="3B13A258" w:rsidR="00E53462" w:rsidRPr="00E23D4E" w:rsidRDefault="00E53462" w:rsidP="00E53462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5 уровень ОРК</w:t>
            </w:r>
          </w:p>
        </w:tc>
        <w:tc>
          <w:tcPr>
            <w:tcW w:w="2426" w:type="pct"/>
            <w:gridSpan w:val="3"/>
            <w:shd w:val="clear" w:color="auto" w:fill="auto"/>
            <w:vAlign w:val="center"/>
          </w:tcPr>
          <w:p w14:paraId="2B34D42C" w14:textId="58CA47FB" w:rsidR="00E53462" w:rsidRPr="00E23D4E" w:rsidRDefault="00E53462" w:rsidP="00E23D4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 xml:space="preserve">Менеджер по синхронизации производственных процессов, </w:t>
            </w:r>
          </w:p>
        </w:tc>
      </w:tr>
      <w:tr w:rsidR="00E53462" w:rsidRPr="00E23D4E" w14:paraId="673435A7" w14:textId="77777777" w:rsidTr="00BC3B56">
        <w:trPr>
          <w:trHeight w:val="20"/>
        </w:trPr>
        <w:tc>
          <w:tcPr>
            <w:tcW w:w="1303" w:type="pct"/>
            <w:vMerge/>
            <w:shd w:val="clear" w:color="auto" w:fill="auto"/>
            <w:vAlign w:val="center"/>
          </w:tcPr>
          <w:p w14:paraId="37CD8680" w14:textId="77777777" w:rsidR="00E53462" w:rsidRPr="00E23D4E" w:rsidRDefault="00E53462" w:rsidP="00E53462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1" w:type="pct"/>
            <w:shd w:val="clear" w:color="auto" w:fill="auto"/>
            <w:vAlign w:val="center"/>
          </w:tcPr>
          <w:p w14:paraId="62ADBC2E" w14:textId="11D87868" w:rsidR="00E53462" w:rsidRPr="00E23D4E" w:rsidRDefault="00E53462" w:rsidP="00E53462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5 уровень ОРК</w:t>
            </w:r>
          </w:p>
        </w:tc>
        <w:tc>
          <w:tcPr>
            <w:tcW w:w="2426" w:type="pct"/>
            <w:gridSpan w:val="3"/>
            <w:shd w:val="clear" w:color="auto" w:fill="auto"/>
            <w:vAlign w:val="center"/>
          </w:tcPr>
          <w:p w14:paraId="3E192F31" w14:textId="7A8E8393" w:rsidR="00E53462" w:rsidRPr="00E23D4E" w:rsidRDefault="00E53462" w:rsidP="00E23D4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Менеджер по техническому обслуживанию и ремонту</w:t>
            </w:r>
          </w:p>
        </w:tc>
      </w:tr>
      <w:tr w:rsidR="00E53462" w:rsidRPr="00E23D4E" w14:paraId="1261E55D" w14:textId="77777777" w:rsidTr="00BC3B56">
        <w:trPr>
          <w:trHeight w:val="20"/>
        </w:trPr>
        <w:tc>
          <w:tcPr>
            <w:tcW w:w="1303" w:type="pct"/>
            <w:vMerge/>
            <w:shd w:val="clear" w:color="auto" w:fill="auto"/>
            <w:vAlign w:val="center"/>
          </w:tcPr>
          <w:p w14:paraId="0C6AC8BF" w14:textId="77777777" w:rsidR="00E53462" w:rsidRPr="00E23D4E" w:rsidRDefault="00E53462" w:rsidP="00E53462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1" w:type="pct"/>
            <w:shd w:val="clear" w:color="auto" w:fill="auto"/>
            <w:vAlign w:val="center"/>
          </w:tcPr>
          <w:p w14:paraId="77A405F3" w14:textId="6A319A54" w:rsidR="00E53462" w:rsidRPr="00E23D4E" w:rsidRDefault="00E53462" w:rsidP="00E53462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4 уровень ОРК</w:t>
            </w:r>
          </w:p>
        </w:tc>
        <w:tc>
          <w:tcPr>
            <w:tcW w:w="2426" w:type="pct"/>
            <w:gridSpan w:val="3"/>
            <w:shd w:val="clear" w:color="auto" w:fill="auto"/>
            <w:vAlign w:val="center"/>
          </w:tcPr>
          <w:p w14:paraId="6A852ED1" w14:textId="3CF0111A" w:rsidR="00E53462" w:rsidRPr="00E23D4E" w:rsidRDefault="00E53462" w:rsidP="00E23D4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Оператор-технолог</w:t>
            </w:r>
          </w:p>
        </w:tc>
      </w:tr>
      <w:tr w:rsidR="00E53462" w:rsidRPr="00E23D4E" w14:paraId="421200BC" w14:textId="77777777" w:rsidTr="00BC3B56">
        <w:trPr>
          <w:trHeight w:val="20"/>
        </w:trPr>
        <w:tc>
          <w:tcPr>
            <w:tcW w:w="1303" w:type="pct"/>
            <w:shd w:val="clear" w:color="auto" w:fill="auto"/>
            <w:vAlign w:val="center"/>
            <w:hideMark/>
          </w:tcPr>
          <w:p w14:paraId="79DB125B" w14:textId="77777777" w:rsidR="00E53462" w:rsidRPr="00E23D4E" w:rsidRDefault="00E53462" w:rsidP="00E53462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Связь с ЕТКС или КС</w:t>
            </w:r>
          </w:p>
        </w:tc>
        <w:tc>
          <w:tcPr>
            <w:tcW w:w="1271" w:type="pct"/>
            <w:shd w:val="clear" w:color="auto" w:fill="auto"/>
            <w:vAlign w:val="center"/>
            <w:hideMark/>
          </w:tcPr>
          <w:p w14:paraId="645C1BF3" w14:textId="4AC31CF6" w:rsidR="00E53462" w:rsidRPr="00E23D4E" w:rsidRDefault="00E53462" w:rsidP="00E53462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 xml:space="preserve">КС </w:t>
            </w:r>
          </w:p>
        </w:tc>
        <w:tc>
          <w:tcPr>
            <w:tcW w:w="2426" w:type="pct"/>
            <w:gridSpan w:val="3"/>
            <w:shd w:val="clear" w:color="auto" w:fill="auto"/>
            <w:vAlign w:val="center"/>
          </w:tcPr>
          <w:p w14:paraId="3CA932E3" w14:textId="6064E9A1" w:rsidR="00E53462" w:rsidRPr="00E23D4E" w:rsidRDefault="00EF6657" w:rsidP="00E23D4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Аналитик-технолог</w:t>
            </w:r>
          </w:p>
        </w:tc>
      </w:tr>
      <w:tr w:rsidR="00E53462" w:rsidRPr="00E23D4E" w14:paraId="6ADB23E5" w14:textId="77777777" w:rsidTr="00BC3B56">
        <w:trPr>
          <w:trHeight w:val="20"/>
        </w:trPr>
        <w:tc>
          <w:tcPr>
            <w:tcW w:w="1303" w:type="pct"/>
            <w:shd w:val="clear" w:color="auto" w:fill="auto"/>
            <w:hideMark/>
          </w:tcPr>
          <w:p w14:paraId="47B31712" w14:textId="77777777" w:rsidR="00E53462" w:rsidRPr="00E23D4E" w:rsidRDefault="00E53462" w:rsidP="00E53462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Связь с системой образования и квалификации</w:t>
            </w:r>
          </w:p>
        </w:tc>
        <w:tc>
          <w:tcPr>
            <w:tcW w:w="1271" w:type="pct"/>
            <w:shd w:val="clear" w:color="auto" w:fill="auto"/>
            <w:hideMark/>
          </w:tcPr>
          <w:p w14:paraId="3C88E129" w14:textId="77777777" w:rsidR="00E53462" w:rsidRPr="00E23D4E" w:rsidRDefault="00E53462" w:rsidP="00E53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Уровень образования:</w:t>
            </w:r>
          </w:p>
          <w:p w14:paraId="6A32B0A4" w14:textId="2C75E359" w:rsidR="00E53462" w:rsidRPr="00E23D4E" w:rsidRDefault="00A36351" w:rsidP="00E53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="00E53462" w:rsidRPr="00E23D4E">
              <w:rPr>
                <w:rFonts w:ascii="Times New Roman" w:hAnsi="Times New Roman"/>
                <w:sz w:val="24"/>
                <w:szCs w:val="24"/>
              </w:rPr>
              <w:t>ослесреднее образование</w:t>
            </w:r>
          </w:p>
        </w:tc>
        <w:tc>
          <w:tcPr>
            <w:tcW w:w="1259" w:type="pct"/>
            <w:gridSpan w:val="2"/>
            <w:shd w:val="clear" w:color="auto" w:fill="auto"/>
          </w:tcPr>
          <w:p w14:paraId="35AF801C" w14:textId="77777777" w:rsidR="00E53462" w:rsidRPr="00E23D4E" w:rsidRDefault="00E53462" w:rsidP="00E23D4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Специальность:</w:t>
            </w:r>
          </w:p>
          <w:p w14:paraId="56A91723" w14:textId="4E45CFC3" w:rsidR="00F57BC6" w:rsidRDefault="00E53462" w:rsidP="00E23D4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 xml:space="preserve">Механика и металлообработка </w:t>
            </w:r>
            <w:r w:rsidR="00473730">
              <w:rPr>
                <w:rFonts w:ascii="Times New Roman" w:hAnsi="Times New Roman"/>
                <w:sz w:val="24"/>
                <w:szCs w:val="24"/>
              </w:rPr>
              <w:t>(6 уровень МСКО</w:t>
            </w:r>
            <w:r w:rsidR="00F57BC6"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6F562C48" w14:textId="2FE96ACA" w:rsidR="00F57BC6" w:rsidRDefault="00E53462" w:rsidP="00E23D4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23D4E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Горное дело и добыча полезных ископаемых </w:t>
            </w:r>
          </w:p>
          <w:p w14:paraId="28D287AB" w14:textId="2EEBA966" w:rsidR="00E53462" w:rsidRPr="00E23D4E" w:rsidRDefault="00473730" w:rsidP="0047373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(6 уровень МСКО)</w:t>
            </w:r>
          </w:p>
        </w:tc>
        <w:tc>
          <w:tcPr>
            <w:tcW w:w="1167" w:type="pct"/>
            <w:shd w:val="clear" w:color="auto" w:fill="auto"/>
          </w:tcPr>
          <w:p w14:paraId="2FAB6844" w14:textId="77777777" w:rsidR="00E53462" w:rsidRPr="00E23D4E" w:rsidRDefault="00E53462" w:rsidP="00E23D4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Квалификация:</w:t>
            </w:r>
          </w:p>
          <w:p w14:paraId="5DCBB492" w14:textId="7CA09B12" w:rsidR="00E53462" w:rsidRPr="00E23D4E" w:rsidRDefault="00381EC6" w:rsidP="00E23D4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="00E53462" w:rsidRPr="00E23D4E">
              <w:rPr>
                <w:rFonts w:ascii="Times New Roman" w:hAnsi="Times New Roman"/>
                <w:sz w:val="24"/>
                <w:szCs w:val="24"/>
              </w:rPr>
              <w:t>налитик-технолог</w:t>
            </w:r>
          </w:p>
        </w:tc>
      </w:tr>
      <w:tr w:rsidR="00E53462" w:rsidRPr="00E23D4E" w14:paraId="2E65631A" w14:textId="77777777" w:rsidTr="00EF6657">
        <w:trPr>
          <w:trHeight w:val="20"/>
        </w:trPr>
        <w:tc>
          <w:tcPr>
            <w:tcW w:w="5000" w:type="pct"/>
            <w:gridSpan w:val="5"/>
          </w:tcPr>
          <w:p w14:paraId="0EAA17F2" w14:textId="45855AD7" w:rsidR="00E53462" w:rsidRPr="00E23D4E" w:rsidRDefault="00E53462" w:rsidP="00E53462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  <w:r w:rsidRPr="00E23D4E">
              <w:rPr>
                <w:rFonts w:ascii="Times New Roman" w:hAnsi="Times New Roman"/>
                <w:b/>
                <w:sz w:val="24"/>
                <w:szCs w:val="24"/>
              </w:rPr>
              <w:t xml:space="preserve">Технические данные </w:t>
            </w:r>
            <w:r w:rsidR="00A36351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r w:rsidRPr="00E23D4E">
              <w:rPr>
                <w:rFonts w:ascii="Times New Roman" w:hAnsi="Times New Roman"/>
                <w:b/>
                <w:sz w:val="24"/>
                <w:szCs w:val="24"/>
              </w:rPr>
              <w:t>рофессионального стандарта</w:t>
            </w:r>
          </w:p>
        </w:tc>
      </w:tr>
      <w:tr w:rsidR="00E53462" w:rsidRPr="00F57BC6" w14:paraId="241097C1" w14:textId="77777777" w:rsidTr="00E23D4E">
        <w:trPr>
          <w:trHeight w:val="20"/>
        </w:trPr>
        <w:tc>
          <w:tcPr>
            <w:tcW w:w="1303" w:type="pct"/>
          </w:tcPr>
          <w:p w14:paraId="0297A6AA" w14:textId="77777777" w:rsidR="00E53462" w:rsidRPr="00E23D4E" w:rsidRDefault="00E53462" w:rsidP="00E53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Разработано:</w:t>
            </w:r>
          </w:p>
        </w:tc>
        <w:tc>
          <w:tcPr>
            <w:tcW w:w="3697" w:type="pct"/>
            <w:gridSpan w:val="4"/>
            <w:vAlign w:val="center"/>
          </w:tcPr>
          <w:p w14:paraId="3AA62D50" w14:textId="77777777" w:rsidR="00E23D4E" w:rsidRDefault="00E23D4E" w:rsidP="00E23D4E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</w:rPr>
              <w:t>Комитет индустриального развития</w:t>
            </w:r>
          </w:p>
          <w:p w14:paraId="1100189A" w14:textId="77777777" w:rsidR="00E23D4E" w:rsidRDefault="00E23D4E" w:rsidP="00E23D4E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Министерства индустрии и инфраструктурного развития</w:t>
            </w:r>
          </w:p>
          <w:p w14:paraId="6E054C9E" w14:textId="78AFF2BC" w:rsidR="00E23D4E" w:rsidRDefault="00E23D4E" w:rsidP="00E23D4E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Республики Казахстан</w:t>
            </w:r>
          </w:p>
          <w:p w14:paraId="5C5945C7" w14:textId="77777777" w:rsidR="00E23D4E" w:rsidRDefault="00E23D4E" w:rsidP="00E23D4E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Исполнитель: Главный эксперт Управления межотраслевой координации – Сандыбаева А.Е.</w:t>
            </w:r>
          </w:p>
          <w:p w14:paraId="5203FED4" w14:textId="37AAEF0B" w:rsidR="00F57BC6" w:rsidRDefault="00E23D4E" w:rsidP="00E23D4E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Контактные данные исполнителя:</w:t>
            </w:r>
            <w:r w:rsidR="00F57BC6">
              <w:rPr>
                <w:rFonts w:ascii="Times New Roman" w:eastAsia="Calibri" w:hAnsi="Times New Roman"/>
              </w:rPr>
              <w:t xml:space="preserve"> </w:t>
            </w:r>
            <w:r w:rsidR="00F57BC6" w:rsidRPr="00F57BC6">
              <w:rPr>
                <w:rFonts w:ascii="Times New Roman" w:eastAsia="Calibri" w:hAnsi="Times New Roman"/>
              </w:rPr>
              <w:t xml:space="preserve">+7 7172 648 538, </w:t>
            </w:r>
          </w:p>
          <w:p w14:paraId="7DA452FC" w14:textId="71ED0955" w:rsidR="00E53462" w:rsidRPr="00253FB2" w:rsidRDefault="00E23D4E" w:rsidP="00F57BC6">
            <w:pPr>
              <w:suppressAutoHyphens/>
              <w:spacing w:after="0" w:line="240" w:lineRule="auto"/>
              <w:jc w:val="center"/>
              <w:rPr>
                <w:color w:val="000000"/>
                <w:sz w:val="24"/>
                <w:szCs w:val="24"/>
                <w:lang w:bidi="ru-RU"/>
              </w:rPr>
            </w:pPr>
            <w:r w:rsidRPr="00253FB2">
              <w:rPr>
                <w:rFonts w:ascii="Times New Roman" w:eastAsia="Calibri" w:hAnsi="Times New Roman"/>
              </w:rPr>
              <w:t xml:space="preserve"> </w:t>
            </w:r>
            <w:r w:rsidRPr="00F57BC6">
              <w:rPr>
                <w:rFonts w:ascii="Times New Roman" w:eastAsia="Calibri" w:hAnsi="Times New Roman"/>
                <w:lang w:val="en-US"/>
              </w:rPr>
              <w:t>e</w:t>
            </w:r>
            <w:r w:rsidRPr="00253FB2">
              <w:rPr>
                <w:rFonts w:ascii="Times New Roman" w:eastAsia="Calibri" w:hAnsi="Times New Roman"/>
              </w:rPr>
              <w:t>-</w:t>
            </w:r>
            <w:r w:rsidRPr="00F57BC6">
              <w:rPr>
                <w:rFonts w:ascii="Times New Roman" w:eastAsia="Calibri" w:hAnsi="Times New Roman"/>
                <w:lang w:val="en-US"/>
              </w:rPr>
              <w:t>mail</w:t>
            </w:r>
            <w:r w:rsidRPr="00253FB2">
              <w:rPr>
                <w:rFonts w:ascii="Times New Roman" w:eastAsia="Calibri" w:hAnsi="Times New Roman"/>
              </w:rPr>
              <w:t xml:space="preserve">: </w:t>
            </w:r>
            <w:r w:rsidRPr="00F57BC6">
              <w:rPr>
                <w:rFonts w:ascii="Times New Roman" w:eastAsia="Calibri" w:hAnsi="Times New Roman"/>
                <w:lang w:val="en-US"/>
              </w:rPr>
              <w:t>an</w:t>
            </w:r>
            <w:r w:rsidRPr="00253FB2">
              <w:rPr>
                <w:rFonts w:ascii="Times New Roman" w:eastAsia="Calibri" w:hAnsi="Times New Roman"/>
              </w:rPr>
              <w:t>.</w:t>
            </w:r>
            <w:r w:rsidRPr="00F57BC6">
              <w:rPr>
                <w:rFonts w:ascii="Times New Roman" w:eastAsia="Calibri" w:hAnsi="Times New Roman"/>
                <w:lang w:val="en-US"/>
              </w:rPr>
              <w:t>sandybaeva</w:t>
            </w:r>
            <w:r w:rsidRPr="00253FB2">
              <w:rPr>
                <w:rFonts w:ascii="Times New Roman" w:eastAsia="Calibri" w:hAnsi="Times New Roman"/>
              </w:rPr>
              <w:t>@</w:t>
            </w:r>
            <w:r w:rsidRPr="00F57BC6">
              <w:rPr>
                <w:rFonts w:ascii="Times New Roman" w:eastAsia="Calibri" w:hAnsi="Times New Roman"/>
                <w:lang w:val="en-US"/>
              </w:rPr>
              <w:t>miid</w:t>
            </w:r>
            <w:r w:rsidRPr="00253FB2">
              <w:rPr>
                <w:rFonts w:ascii="Times New Roman" w:eastAsia="Calibri" w:hAnsi="Times New Roman"/>
              </w:rPr>
              <w:t>.</w:t>
            </w:r>
            <w:r w:rsidRPr="00F57BC6">
              <w:rPr>
                <w:rFonts w:ascii="Times New Roman" w:eastAsia="Calibri" w:hAnsi="Times New Roman"/>
                <w:lang w:val="en-US"/>
              </w:rPr>
              <w:t>gov</w:t>
            </w:r>
            <w:r w:rsidRPr="00253FB2">
              <w:rPr>
                <w:rFonts w:ascii="Times New Roman" w:eastAsia="Calibri" w:hAnsi="Times New Roman"/>
              </w:rPr>
              <w:t>.</w:t>
            </w:r>
            <w:r w:rsidRPr="00F57BC6">
              <w:rPr>
                <w:rFonts w:ascii="Times New Roman" w:eastAsia="Calibri" w:hAnsi="Times New Roman"/>
                <w:lang w:val="en-US"/>
              </w:rPr>
              <w:t>kz</w:t>
            </w:r>
          </w:p>
        </w:tc>
      </w:tr>
      <w:tr w:rsidR="00E53462" w:rsidRPr="00E23D4E" w14:paraId="4C8D56D1" w14:textId="77777777" w:rsidTr="00E23D4E">
        <w:trPr>
          <w:trHeight w:val="20"/>
        </w:trPr>
        <w:tc>
          <w:tcPr>
            <w:tcW w:w="1303" w:type="pct"/>
          </w:tcPr>
          <w:p w14:paraId="2B9A8F45" w14:textId="77777777" w:rsidR="00E53462" w:rsidRPr="00E23D4E" w:rsidRDefault="00E53462" w:rsidP="00E53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Экспертиза предоставлена:</w:t>
            </w:r>
          </w:p>
        </w:tc>
        <w:tc>
          <w:tcPr>
            <w:tcW w:w="3697" w:type="pct"/>
            <w:gridSpan w:val="4"/>
            <w:vAlign w:val="center"/>
          </w:tcPr>
          <w:p w14:paraId="30B3BE57" w14:textId="77777777" w:rsidR="00F57BC6" w:rsidRDefault="00F57BC6" w:rsidP="00F57BC6">
            <w:pPr>
              <w:pStyle w:val="ab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FF5426">
              <w:rPr>
                <w:sz w:val="24"/>
                <w:szCs w:val="24"/>
              </w:rPr>
              <w:t xml:space="preserve">ОЮЛ «Республиканская ассоциация горнодобывающих и горно-металлургических предприятий», </w:t>
            </w:r>
          </w:p>
          <w:p w14:paraId="7A814FE8" w14:textId="77777777" w:rsidR="00F57BC6" w:rsidRDefault="00F57BC6" w:rsidP="00F57BC6">
            <w:pPr>
              <w:pStyle w:val="ab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FF5426">
              <w:rPr>
                <w:sz w:val="24"/>
                <w:szCs w:val="24"/>
              </w:rPr>
              <w:t xml:space="preserve">г. Астана, ул. Кунаева, 12/1, тел. +7 7172 689 601, </w:t>
            </w:r>
          </w:p>
          <w:p w14:paraId="29FC8BDD" w14:textId="77777777" w:rsidR="00E53462" w:rsidRDefault="00F57BC6" w:rsidP="00F57BC6">
            <w:pPr>
              <w:pStyle w:val="ab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 w:rsidRPr="00FF5426">
              <w:rPr>
                <w:sz w:val="24"/>
                <w:szCs w:val="24"/>
              </w:rPr>
              <w:t xml:space="preserve">e-mail: </w:t>
            </w:r>
            <w:hyperlink r:id="rId11" w:history="1">
              <w:r w:rsidRPr="00FF5426">
                <w:rPr>
                  <w:rStyle w:val="a5"/>
                  <w:color w:val="auto"/>
                  <w:sz w:val="24"/>
                  <w:szCs w:val="24"/>
                </w:rPr>
                <w:t>mail@agmp.kz</w:t>
              </w:r>
            </w:hyperlink>
            <w:r w:rsidRPr="00FF5426">
              <w:rPr>
                <w:sz w:val="24"/>
                <w:szCs w:val="24"/>
              </w:rPr>
              <w:t>; исполнительный директор Н. Радостовец</w:t>
            </w:r>
          </w:p>
          <w:p w14:paraId="588E5C13" w14:textId="77777777" w:rsidR="00DC61E4" w:rsidRDefault="00DC61E4" w:rsidP="00F57BC6">
            <w:pPr>
              <w:pStyle w:val="ab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</w:p>
          <w:p w14:paraId="24A670FE" w14:textId="77777777" w:rsidR="0015799A" w:rsidRDefault="00A36351" w:rsidP="00F57BC6">
            <w:pPr>
              <w:pStyle w:val="ab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kk-KZ"/>
              </w:rPr>
              <w:t xml:space="preserve">АО </w:t>
            </w:r>
            <w:r>
              <w:rPr>
                <w:sz w:val="24"/>
                <w:szCs w:val="24"/>
              </w:rPr>
              <w:t xml:space="preserve">«Шубарколь Премиум», </w:t>
            </w:r>
          </w:p>
          <w:p w14:paraId="0CB31084" w14:textId="1A03E097" w:rsidR="00DC61E4" w:rsidRPr="00A36351" w:rsidRDefault="0015799A" w:rsidP="00F57BC6">
            <w:pPr>
              <w:pStyle w:val="ab"/>
              <w:shd w:val="clear" w:color="auto" w:fill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Карагандинская область, г. Караганда, пр.Бухар жырау, строение 49/6, тел.: 99-63-29. </w:t>
            </w:r>
            <w:r w:rsidR="00A36351">
              <w:rPr>
                <w:sz w:val="24"/>
                <w:szCs w:val="24"/>
              </w:rPr>
              <w:t>ген.директор Ф.Э. Азизов</w:t>
            </w:r>
          </w:p>
        </w:tc>
      </w:tr>
      <w:tr w:rsidR="00E53462" w:rsidRPr="00E23D4E" w14:paraId="00D74393" w14:textId="77777777" w:rsidTr="00E23D4E">
        <w:trPr>
          <w:trHeight w:val="20"/>
        </w:trPr>
        <w:tc>
          <w:tcPr>
            <w:tcW w:w="1303" w:type="pct"/>
          </w:tcPr>
          <w:p w14:paraId="654878F9" w14:textId="77777777" w:rsidR="00E53462" w:rsidRPr="00E23D4E" w:rsidRDefault="00E53462" w:rsidP="00E53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Номер версии и год выпуска:</w:t>
            </w:r>
          </w:p>
        </w:tc>
        <w:tc>
          <w:tcPr>
            <w:tcW w:w="3697" w:type="pct"/>
            <w:gridSpan w:val="4"/>
            <w:vAlign w:val="center"/>
          </w:tcPr>
          <w:p w14:paraId="2855DBA0" w14:textId="002EB883" w:rsidR="00E53462" w:rsidRPr="00E23D4E" w:rsidRDefault="00E53462" w:rsidP="00E53462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15799A">
              <w:rPr>
                <w:sz w:val="24"/>
                <w:szCs w:val="24"/>
                <w:lang w:val="ru-RU"/>
              </w:rPr>
              <w:t>Версия 1, 20</w:t>
            </w:r>
            <w:r w:rsidRPr="00E23D4E">
              <w:rPr>
                <w:sz w:val="24"/>
                <w:szCs w:val="24"/>
                <w:lang w:val="ru-RU"/>
              </w:rPr>
              <w:t>23</w:t>
            </w:r>
          </w:p>
        </w:tc>
      </w:tr>
      <w:tr w:rsidR="00E53462" w:rsidRPr="00E23D4E" w14:paraId="5F60E8ED" w14:textId="77777777" w:rsidTr="00E23D4E">
        <w:trPr>
          <w:trHeight w:val="20"/>
        </w:trPr>
        <w:tc>
          <w:tcPr>
            <w:tcW w:w="1303" w:type="pct"/>
          </w:tcPr>
          <w:p w14:paraId="5D480597" w14:textId="77777777" w:rsidR="00E53462" w:rsidRPr="00E23D4E" w:rsidRDefault="00E53462" w:rsidP="00E5346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E23D4E">
              <w:rPr>
                <w:rFonts w:ascii="Times New Roman" w:hAnsi="Times New Roman"/>
                <w:sz w:val="24"/>
                <w:szCs w:val="24"/>
              </w:rPr>
              <w:t>Дата ориентировочного пересмотра:</w:t>
            </w:r>
          </w:p>
        </w:tc>
        <w:tc>
          <w:tcPr>
            <w:tcW w:w="3697" w:type="pct"/>
            <w:gridSpan w:val="4"/>
            <w:vAlign w:val="center"/>
          </w:tcPr>
          <w:p w14:paraId="2F0B4B9F" w14:textId="54D11150" w:rsidR="00E53462" w:rsidRPr="00E23D4E" w:rsidRDefault="00E53462" w:rsidP="00E53462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E23D4E">
              <w:rPr>
                <w:sz w:val="24"/>
                <w:szCs w:val="24"/>
                <w:lang w:val="ru-RU"/>
              </w:rPr>
              <w:t>2026</w:t>
            </w:r>
          </w:p>
        </w:tc>
      </w:tr>
    </w:tbl>
    <w:p w14:paraId="23D4C7F5" w14:textId="77777777" w:rsidR="00230386" w:rsidRPr="00E23D4E" w:rsidRDefault="00230386" w:rsidP="00E5346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230386" w:rsidRPr="00E23D4E" w:rsidSect="00EF6657">
      <w:headerReference w:type="default" r:id="rId12"/>
      <w:pgSz w:w="11906" w:h="16838"/>
      <w:pgMar w:top="1134" w:right="70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354BEA1" w14:textId="77777777" w:rsidR="00720A96" w:rsidRDefault="00720A96" w:rsidP="00A572F4">
      <w:pPr>
        <w:spacing w:after="0" w:line="240" w:lineRule="auto"/>
      </w:pPr>
      <w:r>
        <w:separator/>
      </w:r>
    </w:p>
  </w:endnote>
  <w:endnote w:type="continuationSeparator" w:id="0">
    <w:p w14:paraId="135C94BC" w14:textId="77777777" w:rsidR="00720A96" w:rsidRDefault="00720A96" w:rsidP="00A572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0764C82" w14:textId="77777777" w:rsidR="00720A96" w:rsidRDefault="00720A96" w:rsidP="00A572F4">
      <w:pPr>
        <w:spacing w:after="0" w:line="240" w:lineRule="auto"/>
      </w:pPr>
      <w:r>
        <w:separator/>
      </w:r>
    </w:p>
  </w:footnote>
  <w:footnote w:type="continuationSeparator" w:id="0">
    <w:p w14:paraId="7A9D7D02" w14:textId="77777777" w:rsidR="00720A96" w:rsidRDefault="00720A96" w:rsidP="00A572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/>
        <w:sz w:val="20"/>
        <w:szCs w:val="20"/>
      </w:rPr>
      <w:id w:val="-1594151956"/>
      <w:docPartObj>
        <w:docPartGallery w:val="Page Numbers (Top of Page)"/>
        <w:docPartUnique/>
      </w:docPartObj>
    </w:sdtPr>
    <w:sdtEndPr/>
    <w:sdtContent>
      <w:p w14:paraId="0C967AC7" w14:textId="00DF5459" w:rsidR="00B22B25" w:rsidRPr="00A572F4" w:rsidRDefault="0008277A" w:rsidP="00CF27FB">
        <w:pPr>
          <w:pStyle w:val="af2"/>
          <w:jc w:val="center"/>
          <w:rPr>
            <w:rFonts w:ascii="Times New Roman" w:hAnsi="Times New Roman"/>
            <w:sz w:val="20"/>
            <w:szCs w:val="20"/>
          </w:rPr>
        </w:pPr>
        <w:r w:rsidRPr="00CF27FB">
          <w:rPr>
            <w:rFonts w:ascii="Times New Roman" w:hAnsi="Times New Roman"/>
            <w:szCs w:val="20"/>
          </w:rPr>
          <w:fldChar w:fldCharType="begin"/>
        </w:r>
        <w:r w:rsidR="00B22B25" w:rsidRPr="00CF27FB">
          <w:rPr>
            <w:rFonts w:ascii="Times New Roman" w:hAnsi="Times New Roman"/>
            <w:szCs w:val="20"/>
          </w:rPr>
          <w:instrText>PAGE   \* MERGEFORMAT</w:instrText>
        </w:r>
        <w:r w:rsidRPr="00CF27FB">
          <w:rPr>
            <w:rFonts w:ascii="Times New Roman" w:hAnsi="Times New Roman"/>
            <w:szCs w:val="20"/>
          </w:rPr>
          <w:fldChar w:fldCharType="separate"/>
        </w:r>
        <w:r w:rsidR="00060DC3">
          <w:rPr>
            <w:rFonts w:ascii="Times New Roman" w:hAnsi="Times New Roman"/>
            <w:noProof/>
            <w:szCs w:val="20"/>
          </w:rPr>
          <w:t>2</w:t>
        </w:r>
        <w:r w:rsidRPr="00CF27FB">
          <w:rPr>
            <w:rFonts w:ascii="Times New Roman" w:hAnsi="Times New Roman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D7355"/>
    <w:multiLevelType w:val="hybridMultilevel"/>
    <w:tmpl w:val="44F6E9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576E3B"/>
    <w:multiLevelType w:val="hybridMultilevel"/>
    <w:tmpl w:val="44F6E9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A53199"/>
    <w:multiLevelType w:val="hybridMultilevel"/>
    <w:tmpl w:val="44F6E9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20754E"/>
    <w:multiLevelType w:val="hybridMultilevel"/>
    <w:tmpl w:val="66505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D357F2"/>
    <w:multiLevelType w:val="hybridMultilevel"/>
    <w:tmpl w:val="44F6E9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E50138"/>
    <w:multiLevelType w:val="hybridMultilevel"/>
    <w:tmpl w:val="44F6E9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CAC548C"/>
    <w:multiLevelType w:val="hybridMultilevel"/>
    <w:tmpl w:val="44F6E9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6508DA"/>
    <w:multiLevelType w:val="hybridMultilevel"/>
    <w:tmpl w:val="62DAB540"/>
    <w:lvl w:ilvl="0" w:tplc="2000000F">
      <w:start w:val="1"/>
      <w:numFmt w:val="decimal"/>
      <w:lvlText w:val="%1."/>
      <w:lvlJc w:val="lef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F3751FF"/>
    <w:multiLevelType w:val="hybridMultilevel"/>
    <w:tmpl w:val="44F6E9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F3F26A4"/>
    <w:multiLevelType w:val="hybridMultilevel"/>
    <w:tmpl w:val="44F6E9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76F2AAC"/>
    <w:multiLevelType w:val="hybridMultilevel"/>
    <w:tmpl w:val="A03A7DB4"/>
    <w:lvl w:ilvl="0" w:tplc="2000000F">
      <w:start w:val="1"/>
      <w:numFmt w:val="decimal"/>
      <w:lvlText w:val="%1."/>
      <w:lvlJc w:val="lef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CF3BAF"/>
    <w:multiLevelType w:val="hybridMultilevel"/>
    <w:tmpl w:val="24DEC28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9BA0C54"/>
    <w:multiLevelType w:val="hybridMultilevel"/>
    <w:tmpl w:val="44F6E9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E6043DB"/>
    <w:multiLevelType w:val="hybridMultilevel"/>
    <w:tmpl w:val="4BE403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7D157E"/>
    <w:multiLevelType w:val="hybridMultilevel"/>
    <w:tmpl w:val="66505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0D35B4D"/>
    <w:multiLevelType w:val="hybridMultilevel"/>
    <w:tmpl w:val="E5FA42FC"/>
    <w:lvl w:ilvl="0" w:tplc="2000000F">
      <w:start w:val="1"/>
      <w:numFmt w:val="decimal"/>
      <w:lvlText w:val="%1."/>
      <w:lvlJc w:val="lef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259445B"/>
    <w:multiLevelType w:val="hybridMultilevel"/>
    <w:tmpl w:val="3502DD2E"/>
    <w:lvl w:ilvl="0" w:tplc="2000000F">
      <w:start w:val="1"/>
      <w:numFmt w:val="decimal"/>
      <w:lvlText w:val="%1."/>
      <w:lvlJc w:val="lef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8555063"/>
    <w:multiLevelType w:val="hybridMultilevel"/>
    <w:tmpl w:val="44F6E9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1558DB"/>
    <w:multiLevelType w:val="hybridMultilevel"/>
    <w:tmpl w:val="28C2E386"/>
    <w:lvl w:ilvl="0" w:tplc="2000000F">
      <w:start w:val="1"/>
      <w:numFmt w:val="decimal"/>
      <w:lvlText w:val="%1."/>
      <w:lvlJc w:val="lef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D535D35"/>
    <w:multiLevelType w:val="hybridMultilevel"/>
    <w:tmpl w:val="44F6E9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EF90DC2"/>
    <w:multiLevelType w:val="hybridMultilevel"/>
    <w:tmpl w:val="44F6E9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3E91267"/>
    <w:multiLevelType w:val="hybridMultilevel"/>
    <w:tmpl w:val="44F6E9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88A1330"/>
    <w:multiLevelType w:val="hybridMultilevel"/>
    <w:tmpl w:val="C2A017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A2B0A86"/>
    <w:multiLevelType w:val="hybridMultilevel"/>
    <w:tmpl w:val="44F6E9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A781430"/>
    <w:multiLevelType w:val="hybridMultilevel"/>
    <w:tmpl w:val="44F6E9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E473BBC"/>
    <w:multiLevelType w:val="hybridMultilevel"/>
    <w:tmpl w:val="44F6E9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1B96CC6"/>
    <w:multiLevelType w:val="hybridMultilevel"/>
    <w:tmpl w:val="0AACEDB4"/>
    <w:lvl w:ilvl="0" w:tplc="4B52D872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2B41954"/>
    <w:multiLevelType w:val="hybridMultilevel"/>
    <w:tmpl w:val="CA26A8B6"/>
    <w:lvl w:ilvl="0" w:tplc="2000000F">
      <w:start w:val="1"/>
      <w:numFmt w:val="decimal"/>
      <w:lvlText w:val="%1."/>
      <w:lvlJc w:val="lef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40F01F4"/>
    <w:multiLevelType w:val="hybridMultilevel"/>
    <w:tmpl w:val="44F6E9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8296907"/>
    <w:multiLevelType w:val="hybridMultilevel"/>
    <w:tmpl w:val="1194DF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8CE1BE0"/>
    <w:multiLevelType w:val="hybridMultilevel"/>
    <w:tmpl w:val="44F6E9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4AA1E3E"/>
    <w:multiLevelType w:val="hybridMultilevel"/>
    <w:tmpl w:val="44F6E9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5B04B13"/>
    <w:multiLevelType w:val="hybridMultilevel"/>
    <w:tmpl w:val="44F6E9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850181D"/>
    <w:multiLevelType w:val="hybridMultilevel"/>
    <w:tmpl w:val="44F6E9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D8A1FF9"/>
    <w:multiLevelType w:val="hybridMultilevel"/>
    <w:tmpl w:val="44F6E9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E5915E9"/>
    <w:multiLevelType w:val="hybridMultilevel"/>
    <w:tmpl w:val="44F6E9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FF8519E"/>
    <w:multiLevelType w:val="hybridMultilevel"/>
    <w:tmpl w:val="44F6E9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5C266C9"/>
    <w:multiLevelType w:val="hybridMultilevel"/>
    <w:tmpl w:val="14207E0C"/>
    <w:lvl w:ilvl="0" w:tplc="2000000F">
      <w:start w:val="1"/>
      <w:numFmt w:val="decimal"/>
      <w:lvlText w:val="%1."/>
      <w:lvlJc w:val="lef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74722D4"/>
    <w:multiLevelType w:val="hybridMultilevel"/>
    <w:tmpl w:val="44F6E9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7E56364"/>
    <w:multiLevelType w:val="hybridMultilevel"/>
    <w:tmpl w:val="44F6E9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82A22DE"/>
    <w:multiLevelType w:val="hybridMultilevel"/>
    <w:tmpl w:val="071892AA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1" w15:restartNumberingAfterBreak="0">
    <w:nsid w:val="794350C5"/>
    <w:multiLevelType w:val="hybridMultilevel"/>
    <w:tmpl w:val="C7E2A9DC"/>
    <w:lvl w:ilvl="0" w:tplc="2000000F">
      <w:start w:val="1"/>
      <w:numFmt w:val="decimal"/>
      <w:lvlText w:val="%1."/>
      <w:lvlJc w:val="lef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9A05285"/>
    <w:multiLevelType w:val="hybridMultilevel"/>
    <w:tmpl w:val="44F6E9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9FD3A38"/>
    <w:multiLevelType w:val="hybridMultilevel"/>
    <w:tmpl w:val="44F6E9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AD05F55"/>
    <w:multiLevelType w:val="hybridMultilevel"/>
    <w:tmpl w:val="44F6E9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EFE29F8"/>
    <w:multiLevelType w:val="hybridMultilevel"/>
    <w:tmpl w:val="B1B4C796"/>
    <w:lvl w:ilvl="0" w:tplc="2000000F">
      <w:start w:val="1"/>
      <w:numFmt w:val="decimal"/>
      <w:lvlText w:val="%1."/>
      <w:lvlJc w:val="lef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F4D1213"/>
    <w:multiLevelType w:val="hybridMultilevel"/>
    <w:tmpl w:val="44F6E9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6"/>
  </w:num>
  <w:num w:numId="2">
    <w:abstractNumId w:val="28"/>
  </w:num>
  <w:num w:numId="3">
    <w:abstractNumId w:val="25"/>
  </w:num>
  <w:num w:numId="4">
    <w:abstractNumId w:val="35"/>
  </w:num>
  <w:num w:numId="5">
    <w:abstractNumId w:val="20"/>
  </w:num>
  <w:num w:numId="6">
    <w:abstractNumId w:val="34"/>
  </w:num>
  <w:num w:numId="7">
    <w:abstractNumId w:val="9"/>
  </w:num>
  <w:num w:numId="8">
    <w:abstractNumId w:val="17"/>
  </w:num>
  <w:num w:numId="9">
    <w:abstractNumId w:val="1"/>
  </w:num>
  <w:num w:numId="10">
    <w:abstractNumId w:val="39"/>
  </w:num>
  <w:num w:numId="11">
    <w:abstractNumId w:val="0"/>
  </w:num>
  <w:num w:numId="12">
    <w:abstractNumId w:val="8"/>
  </w:num>
  <w:num w:numId="13">
    <w:abstractNumId w:val="31"/>
  </w:num>
  <w:num w:numId="14">
    <w:abstractNumId w:val="46"/>
  </w:num>
  <w:num w:numId="15">
    <w:abstractNumId w:val="32"/>
  </w:num>
  <w:num w:numId="16">
    <w:abstractNumId w:val="33"/>
  </w:num>
  <w:num w:numId="17">
    <w:abstractNumId w:val="23"/>
  </w:num>
  <w:num w:numId="18">
    <w:abstractNumId w:val="4"/>
  </w:num>
  <w:num w:numId="19">
    <w:abstractNumId w:val="43"/>
  </w:num>
  <w:num w:numId="20">
    <w:abstractNumId w:val="24"/>
  </w:num>
  <w:num w:numId="21">
    <w:abstractNumId w:val="42"/>
  </w:num>
  <w:num w:numId="22">
    <w:abstractNumId w:val="36"/>
  </w:num>
  <w:num w:numId="23">
    <w:abstractNumId w:val="22"/>
  </w:num>
  <w:num w:numId="24">
    <w:abstractNumId w:val="3"/>
  </w:num>
  <w:num w:numId="25">
    <w:abstractNumId w:val="14"/>
  </w:num>
  <w:num w:numId="26">
    <w:abstractNumId w:val="29"/>
  </w:num>
  <w:num w:numId="27">
    <w:abstractNumId w:val="6"/>
  </w:num>
  <w:num w:numId="28">
    <w:abstractNumId w:val="38"/>
  </w:num>
  <w:num w:numId="29">
    <w:abstractNumId w:val="19"/>
  </w:num>
  <w:num w:numId="30">
    <w:abstractNumId w:val="21"/>
  </w:num>
  <w:num w:numId="31">
    <w:abstractNumId w:val="40"/>
  </w:num>
  <w:num w:numId="32">
    <w:abstractNumId w:val="5"/>
  </w:num>
  <w:num w:numId="33">
    <w:abstractNumId w:val="30"/>
  </w:num>
  <w:num w:numId="34">
    <w:abstractNumId w:val="2"/>
  </w:num>
  <w:num w:numId="35">
    <w:abstractNumId w:val="44"/>
  </w:num>
  <w:num w:numId="36">
    <w:abstractNumId w:val="13"/>
  </w:num>
  <w:num w:numId="37">
    <w:abstractNumId w:val="12"/>
  </w:num>
  <w:num w:numId="38">
    <w:abstractNumId w:val="45"/>
  </w:num>
  <w:num w:numId="39">
    <w:abstractNumId w:val="15"/>
  </w:num>
  <w:num w:numId="40">
    <w:abstractNumId w:val="7"/>
  </w:num>
  <w:num w:numId="41">
    <w:abstractNumId w:val="37"/>
  </w:num>
  <w:num w:numId="42">
    <w:abstractNumId w:val="10"/>
  </w:num>
  <w:num w:numId="43">
    <w:abstractNumId w:val="41"/>
  </w:num>
  <w:num w:numId="44">
    <w:abstractNumId w:val="18"/>
  </w:num>
  <w:num w:numId="45">
    <w:abstractNumId w:val="16"/>
  </w:num>
  <w:num w:numId="46">
    <w:abstractNumId w:val="27"/>
  </w:num>
  <w:num w:numId="47">
    <w:abstractNumId w:val="11"/>
  </w:num>
  <w:numIdMacAtCleanup w:val="3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38C7"/>
    <w:rsid w:val="0000607D"/>
    <w:rsid w:val="00006DC4"/>
    <w:rsid w:val="00011529"/>
    <w:rsid w:val="000140D0"/>
    <w:rsid w:val="00014454"/>
    <w:rsid w:val="0002147E"/>
    <w:rsid w:val="00023667"/>
    <w:rsid w:val="00024022"/>
    <w:rsid w:val="00034D10"/>
    <w:rsid w:val="00042002"/>
    <w:rsid w:val="0005372A"/>
    <w:rsid w:val="000606D4"/>
    <w:rsid w:val="00060DC3"/>
    <w:rsid w:val="00062339"/>
    <w:rsid w:val="00063322"/>
    <w:rsid w:val="000776EB"/>
    <w:rsid w:val="0008116D"/>
    <w:rsid w:val="0008277A"/>
    <w:rsid w:val="00084098"/>
    <w:rsid w:val="00084EBB"/>
    <w:rsid w:val="000853DB"/>
    <w:rsid w:val="000925AA"/>
    <w:rsid w:val="00093A4A"/>
    <w:rsid w:val="000940EE"/>
    <w:rsid w:val="000A525C"/>
    <w:rsid w:val="000C4660"/>
    <w:rsid w:val="000D704D"/>
    <w:rsid w:val="000E0726"/>
    <w:rsid w:val="000F21D4"/>
    <w:rsid w:val="000F4237"/>
    <w:rsid w:val="000F6CBA"/>
    <w:rsid w:val="000F71AC"/>
    <w:rsid w:val="00100F32"/>
    <w:rsid w:val="0010175C"/>
    <w:rsid w:val="001028CB"/>
    <w:rsid w:val="0010682F"/>
    <w:rsid w:val="00113EE8"/>
    <w:rsid w:val="00120316"/>
    <w:rsid w:val="00125D35"/>
    <w:rsid w:val="001265D3"/>
    <w:rsid w:val="00127ADB"/>
    <w:rsid w:val="0013135F"/>
    <w:rsid w:val="0013538D"/>
    <w:rsid w:val="00136DE3"/>
    <w:rsid w:val="001410AE"/>
    <w:rsid w:val="00141DB8"/>
    <w:rsid w:val="00145FB6"/>
    <w:rsid w:val="00152AD1"/>
    <w:rsid w:val="00154930"/>
    <w:rsid w:val="00156FBB"/>
    <w:rsid w:val="0015799A"/>
    <w:rsid w:val="00161A11"/>
    <w:rsid w:val="00166005"/>
    <w:rsid w:val="001770AD"/>
    <w:rsid w:val="00180B87"/>
    <w:rsid w:val="0019399C"/>
    <w:rsid w:val="001945C3"/>
    <w:rsid w:val="00196B52"/>
    <w:rsid w:val="001A68DF"/>
    <w:rsid w:val="001A7BAB"/>
    <w:rsid w:val="001C0534"/>
    <w:rsid w:val="001D58F4"/>
    <w:rsid w:val="001E5718"/>
    <w:rsid w:val="001F7AAA"/>
    <w:rsid w:val="001F7D85"/>
    <w:rsid w:val="00204DD0"/>
    <w:rsid w:val="002053E6"/>
    <w:rsid w:val="002056DA"/>
    <w:rsid w:val="0021052D"/>
    <w:rsid w:val="002128ED"/>
    <w:rsid w:val="00215EF9"/>
    <w:rsid w:val="00217F91"/>
    <w:rsid w:val="00222EB8"/>
    <w:rsid w:val="0022385D"/>
    <w:rsid w:val="00230386"/>
    <w:rsid w:val="00235754"/>
    <w:rsid w:val="00236B57"/>
    <w:rsid w:val="00247F95"/>
    <w:rsid w:val="00252431"/>
    <w:rsid w:val="00253FB2"/>
    <w:rsid w:val="002558D1"/>
    <w:rsid w:val="002620B8"/>
    <w:rsid w:val="002622F4"/>
    <w:rsid w:val="0026506A"/>
    <w:rsid w:val="002765E8"/>
    <w:rsid w:val="00283774"/>
    <w:rsid w:val="00292F3B"/>
    <w:rsid w:val="002A15C2"/>
    <w:rsid w:val="002A306C"/>
    <w:rsid w:val="002A4A0A"/>
    <w:rsid w:val="002A6BF3"/>
    <w:rsid w:val="002A6C78"/>
    <w:rsid w:val="002A7A69"/>
    <w:rsid w:val="002B17CB"/>
    <w:rsid w:val="002C30EE"/>
    <w:rsid w:val="002C5F51"/>
    <w:rsid w:val="002D1535"/>
    <w:rsid w:val="002D2B37"/>
    <w:rsid w:val="002D2F93"/>
    <w:rsid w:val="002D3D83"/>
    <w:rsid w:val="002E506C"/>
    <w:rsid w:val="002E79E5"/>
    <w:rsid w:val="002E7D1F"/>
    <w:rsid w:val="002F0A53"/>
    <w:rsid w:val="002F1270"/>
    <w:rsid w:val="00303CBC"/>
    <w:rsid w:val="00305E6C"/>
    <w:rsid w:val="00305F10"/>
    <w:rsid w:val="003063DB"/>
    <w:rsid w:val="00310E9E"/>
    <w:rsid w:val="00312B9A"/>
    <w:rsid w:val="00314CF3"/>
    <w:rsid w:val="00316B24"/>
    <w:rsid w:val="00321465"/>
    <w:rsid w:val="00322065"/>
    <w:rsid w:val="003226F6"/>
    <w:rsid w:val="003271AE"/>
    <w:rsid w:val="003275B9"/>
    <w:rsid w:val="00333C52"/>
    <w:rsid w:val="00344BD4"/>
    <w:rsid w:val="00346DFC"/>
    <w:rsid w:val="00350A26"/>
    <w:rsid w:val="00350E76"/>
    <w:rsid w:val="0035536E"/>
    <w:rsid w:val="003565AA"/>
    <w:rsid w:val="003608E8"/>
    <w:rsid w:val="0036481A"/>
    <w:rsid w:val="00366F79"/>
    <w:rsid w:val="0037593F"/>
    <w:rsid w:val="00380CF8"/>
    <w:rsid w:val="00381EC6"/>
    <w:rsid w:val="0038646F"/>
    <w:rsid w:val="003914DA"/>
    <w:rsid w:val="003923E4"/>
    <w:rsid w:val="0039635B"/>
    <w:rsid w:val="003A1B02"/>
    <w:rsid w:val="003A1F69"/>
    <w:rsid w:val="003B47D3"/>
    <w:rsid w:val="003B7ADE"/>
    <w:rsid w:val="003C034B"/>
    <w:rsid w:val="003C0FA0"/>
    <w:rsid w:val="003C3725"/>
    <w:rsid w:val="003D0312"/>
    <w:rsid w:val="003D32BC"/>
    <w:rsid w:val="003D7F4B"/>
    <w:rsid w:val="003E12B9"/>
    <w:rsid w:val="003E76FF"/>
    <w:rsid w:val="003F2512"/>
    <w:rsid w:val="003F27C3"/>
    <w:rsid w:val="003F39E9"/>
    <w:rsid w:val="004040E9"/>
    <w:rsid w:val="0042504B"/>
    <w:rsid w:val="00427107"/>
    <w:rsid w:val="00433D19"/>
    <w:rsid w:val="00434F1F"/>
    <w:rsid w:val="0043610F"/>
    <w:rsid w:val="00440405"/>
    <w:rsid w:val="0044249A"/>
    <w:rsid w:val="00450059"/>
    <w:rsid w:val="004501F9"/>
    <w:rsid w:val="00453E52"/>
    <w:rsid w:val="0045495B"/>
    <w:rsid w:val="00457889"/>
    <w:rsid w:val="00457EE0"/>
    <w:rsid w:val="004603C4"/>
    <w:rsid w:val="004665E2"/>
    <w:rsid w:val="00470207"/>
    <w:rsid w:val="00473730"/>
    <w:rsid w:val="00483408"/>
    <w:rsid w:val="00486DD2"/>
    <w:rsid w:val="00490655"/>
    <w:rsid w:val="0049134B"/>
    <w:rsid w:val="004923C9"/>
    <w:rsid w:val="004933B8"/>
    <w:rsid w:val="00493FA4"/>
    <w:rsid w:val="004D342C"/>
    <w:rsid w:val="004D5334"/>
    <w:rsid w:val="004E0010"/>
    <w:rsid w:val="004E0C9F"/>
    <w:rsid w:val="004E26FB"/>
    <w:rsid w:val="004F1CF0"/>
    <w:rsid w:val="004F1FA0"/>
    <w:rsid w:val="004F3494"/>
    <w:rsid w:val="004F7756"/>
    <w:rsid w:val="0050575C"/>
    <w:rsid w:val="00506714"/>
    <w:rsid w:val="005072C4"/>
    <w:rsid w:val="00516739"/>
    <w:rsid w:val="00522612"/>
    <w:rsid w:val="0052514A"/>
    <w:rsid w:val="00534DE5"/>
    <w:rsid w:val="00536572"/>
    <w:rsid w:val="0055582F"/>
    <w:rsid w:val="00555FA8"/>
    <w:rsid w:val="00556B01"/>
    <w:rsid w:val="0056107F"/>
    <w:rsid w:val="0056126B"/>
    <w:rsid w:val="005641C5"/>
    <w:rsid w:val="005648B2"/>
    <w:rsid w:val="00564DD1"/>
    <w:rsid w:val="005672FB"/>
    <w:rsid w:val="00570F34"/>
    <w:rsid w:val="005711C8"/>
    <w:rsid w:val="00580F34"/>
    <w:rsid w:val="005859A1"/>
    <w:rsid w:val="005867D8"/>
    <w:rsid w:val="00586FF2"/>
    <w:rsid w:val="005A1946"/>
    <w:rsid w:val="005A2417"/>
    <w:rsid w:val="005A4409"/>
    <w:rsid w:val="005C2218"/>
    <w:rsid w:val="005C2D65"/>
    <w:rsid w:val="005C7838"/>
    <w:rsid w:val="005C7C72"/>
    <w:rsid w:val="005D403B"/>
    <w:rsid w:val="005E1078"/>
    <w:rsid w:val="005E78A9"/>
    <w:rsid w:val="005F1920"/>
    <w:rsid w:val="00603D0D"/>
    <w:rsid w:val="00610EB8"/>
    <w:rsid w:val="006163C5"/>
    <w:rsid w:val="00622CA9"/>
    <w:rsid w:val="0062509F"/>
    <w:rsid w:val="0063158E"/>
    <w:rsid w:val="00642598"/>
    <w:rsid w:val="00642FCA"/>
    <w:rsid w:val="00655E86"/>
    <w:rsid w:val="0066021A"/>
    <w:rsid w:val="00660F7A"/>
    <w:rsid w:val="006621C6"/>
    <w:rsid w:val="00665704"/>
    <w:rsid w:val="006659C2"/>
    <w:rsid w:val="0066760F"/>
    <w:rsid w:val="00673067"/>
    <w:rsid w:val="00680F55"/>
    <w:rsid w:val="0068320A"/>
    <w:rsid w:val="00694767"/>
    <w:rsid w:val="006A11A8"/>
    <w:rsid w:val="006B0769"/>
    <w:rsid w:val="006B0C24"/>
    <w:rsid w:val="006B1A5E"/>
    <w:rsid w:val="006B1E1D"/>
    <w:rsid w:val="006B5EA5"/>
    <w:rsid w:val="006C185E"/>
    <w:rsid w:val="006C7521"/>
    <w:rsid w:val="006D07E3"/>
    <w:rsid w:val="006D15F9"/>
    <w:rsid w:val="006D28B5"/>
    <w:rsid w:val="006D7CA7"/>
    <w:rsid w:val="006E7E2D"/>
    <w:rsid w:val="007076BC"/>
    <w:rsid w:val="0070786E"/>
    <w:rsid w:val="00716BAF"/>
    <w:rsid w:val="00716CC3"/>
    <w:rsid w:val="00720A96"/>
    <w:rsid w:val="0072172B"/>
    <w:rsid w:val="007263BE"/>
    <w:rsid w:val="00726E1E"/>
    <w:rsid w:val="0073476A"/>
    <w:rsid w:val="007350CF"/>
    <w:rsid w:val="00736D0A"/>
    <w:rsid w:val="00737D13"/>
    <w:rsid w:val="007403C4"/>
    <w:rsid w:val="00744B2B"/>
    <w:rsid w:val="007544C8"/>
    <w:rsid w:val="007550A5"/>
    <w:rsid w:val="007747F5"/>
    <w:rsid w:val="00783EDE"/>
    <w:rsid w:val="00786680"/>
    <w:rsid w:val="0079148D"/>
    <w:rsid w:val="00792AF3"/>
    <w:rsid w:val="00794CFD"/>
    <w:rsid w:val="007A2D6A"/>
    <w:rsid w:val="007A2F3F"/>
    <w:rsid w:val="007B01C6"/>
    <w:rsid w:val="007B3532"/>
    <w:rsid w:val="007C0547"/>
    <w:rsid w:val="007C1E46"/>
    <w:rsid w:val="007E036A"/>
    <w:rsid w:val="007E5C75"/>
    <w:rsid w:val="007E7D1D"/>
    <w:rsid w:val="007F14A6"/>
    <w:rsid w:val="007F4D2E"/>
    <w:rsid w:val="007F52EF"/>
    <w:rsid w:val="0080183C"/>
    <w:rsid w:val="008156CA"/>
    <w:rsid w:val="0081613F"/>
    <w:rsid w:val="008204B5"/>
    <w:rsid w:val="00826CD5"/>
    <w:rsid w:val="0083072B"/>
    <w:rsid w:val="00834956"/>
    <w:rsid w:val="00835599"/>
    <w:rsid w:val="00844C1D"/>
    <w:rsid w:val="00846999"/>
    <w:rsid w:val="00850AC7"/>
    <w:rsid w:val="00853433"/>
    <w:rsid w:val="00856FF7"/>
    <w:rsid w:val="00861176"/>
    <w:rsid w:val="008733AA"/>
    <w:rsid w:val="00874F07"/>
    <w:rsid w:val="00882ACD"/>
    <w:rsid w:val="00885F2E"/>
    <w:rsid w:val="00890C92"/>
    <w:rsid w:val="00892862"/>
    <w:rsid w:val="00893E35"/>
    <w:rsid w:val="008A5066"/>
    <w:rsid w:val="008B2161"/>
    <w:rsid w:val="008B2BA1"/>
    <w:rsid w:val="008C0E33"/>
    <w:rsid w:val="008C1287"/>
    <w:rsid w:val="008C5960"/>
    <w:rsid w:val="008C5D7D"/>
    <w:rsid w:val="008C7F8C"/>
    <w:rsid w:val="008D0640"/>
    <w:rsid w:val="008E04FC"/>
    <w:rsid w:val="008E5DC3"/>
    <w:rsid w:val="008E66D4"/>
    <w:rsid w:val="008F0254"/>
    <w:rsid w:val="008F069E"/>
    <w:rsid w:val="00903792"/>
    <w:rsid w:val="00904333"/>
    <w:rsid w:val="00912B53"/>
    <w:rsid w:val="00914EE4"/>
    <w:rsid w:val="00917DEA"/>
    <w:rsid w:val="0092154F"/>
    <w:rsid w:val="0094065A"/>
    <w:rsid w:val="009470A6"/>
    <w:rsid w:val="00961ABE"/>
    <w:rsid w:val="009716C5"/>
    <w:rsid w:val="009758CA"/>
    <w:rsid w:val="00976110"/>
    <w:rsid w:val="009765DD"/>
    <w:rsid w:val="00977A13"/>
    <w:rsid w:val="00987A74"/>
    <w:rsid w:val="00991BBE"/>
    <w:rsid w:val="009A42AD"/>
    <w:rsid w:val="009A62B6"/>
    <w:rsid w:val="009B4CA5"/>
    <w:rsid w:val="009B5A0E"/>
    <w:rsid w:val="009B6684"/>
    <w:rsid w:val="009C1B3A"/>
    <w:rsid w:val="009C6E92"/>
    <w:rsid w:val="009D3DC3"/>
    <w:rsid w:val="009E48FA"/>
    <w:rsid w:val="009F081E"/>
    <w:rsid w:val="009F2704"/>
    <w:rsid w:val="009F708F"/>
    <w:rsid w:val="00A009A9"/>
    <w:rsid w:val="00A00D1D"/>
    <w:rsid w:val="00A0202E"/>
    <w:rsid w:val="00A064D4"/>
    <w:rsid w:val="00A0657C"/>
    <w:rsid w:val="00A14816"/>
    <w:rsid w:val="00A149EA"/>
    <w:rsid w:val="00A1632B"/>
    <w:rsid w:val="00A222B4"/>
    <w:rsid w:val="00A25BFB"/>
    <w:rsid w:val="00A32F9D"/>
    <w:rsid w:val="00A36351"/>
    <w:rsid w:val="00A42656"/>
    <w:rsid w:val="00A4619F"/>
    <w:rsid w:val="00A538DD"/>
    <w:rsid w:val="00A56CB6"/>
    <w:rsid w:val="00A572F4"/>
    <w:rsid w:val="00A60FBF"/>
    <w:rsid w:val="00A63199"/>
    <w:rsid w:val="00A6561D"/>
    <w:rsid w:val="00A75725"/>
    <w:rsid w:val="00A75A27"/>
    <w:rsid w:val="00A87C50"/>
    <w:rsid w:val="00A938C7"/>
    <w:rsid w:val="00A9607F"/>
    <w:rsid w:val="00A9758D"/>
    <w:rsid w:val="00AA1268"/>
    <w:rsid w:val="00AA721B"/>
    <w:rsid w:val="00AB20CB"/>
    <w:rsid w:val="00AB28CF"/>
    <w:rsid w:val="00AC27BB"/>
    <w:rsid w:val="00AC2DAD"/>
    <w:rsid w:val="00AC4C4B"/>
    <w:rsid w:val="00AC6E64"/>
    <w:rsid w:val="00AC76DC"/>
    <w:rsid w:val="00AD41BE"/>
    <w:rsid w:val="00AE2190"/>
    <w:rsid w:val="00B00002"/>
    <w:rsid w:val="00B008F3"/>
    <w:rsid w:val="00B02BB9"/>
    <w:rsid w:val="00B04CBE"/>
    <w:rsid w:val="00B13CDF"/>
    <w:rsid w:val="00B15CCE"/>
    <w:rsid w:val="00B15F6F"/>
    <w:rsid w:val="00B22044"/>
    <w:rsid w:val="00B222E6"/>
    <w:rsid w:val="00B22B25"/>
    <w:rsid w:val="00B364BB"/>
    <w:rsid w:val="00B37CAF"/>
    <w:rsid w:val="00B44A18"/>
    <w:rsid w:val="00B46E63"/>
    <w:rsid w:val="00B56263"/>
    <w:rsid w:val="00B57A9E"/>
    <w:rsid w:val="00B65A2F"/>
    <w:rsid w:val="00B70966"/>
    <w:rsid w:val="00B72C89"/>
    <w:rsid w:val="00B76710"/>
    <w:rsid w:val="00B77AD0"/>
    <w:rsid w:val="00B91457"/>
    <w:rsid w:val="00B932E1"/>
    <w:rsid w:val="00B93FF0"/>
    <w:rsid w:val="00B94386"/>
    <w:rsid w:val="00BA4051"/>
    <w:rsid w:val="00BA7227"/>
    <w:rsid w:val="00BB2965"/>
    <w:rsid w:val="00BB4335"/>
    <w:rsid w:val="00BB45EA"/>
    <w:rsid w:val="00BB6224"/>
    <w:rsid w:val="00BC143F"/>
    <w:rsid w:val="00BC2C49"/>
    <w:rsid w:val="00BC3B56"/>
    <w:rsid w:val="00BC731E"/>
    <w:rsid w:val="00BC764C"/>
    <w:rsid w:val="00BD36EA"/>
    <w:rsid w:val="00BE2477"/>
    <w:rsid w:val="00BF01BB"/>
    <w:rsid w:val="00BF68F2"/>
    <w:rsid w:val="00C02BA7"/>
    <w:rsid w:val="00C03AE3"/>
    <w:rsid w:val="00C0577E"/>
    <w:rsid w:val="00C05835"/>
    <w:rsid w:val="00C05B5A"/>
    <w:rsid w:val="00C06F4B"/>
    <w:rsid w:val="00C2003C"/>
    <w:rsid w:val="00C20149"/>
    <w:rsid w:val="00C23480"/>
    <w:rsid w:val="00C32EBF"/>
    <w:rsid w:val="00C35FA1"/>
    <w:rsid w:val="00C4384D"/>
    <w:rsid w:val="00C44F7C"/>
    <w:rsid w:val="00C4601A"/>
    <w:rsid w:val="00C46183"/>
    <w:rsid w:val="00C5524E"/>
    <w:rsid w:val="00C620A6"/>
    <w:rsid w:val="00C671AD"/>
    <w:rsid w:val="00C70E1E"/>
    <w:rsid w:val="00C73347"/>
    <w:rsid w:val="00C7430D"/>
    <w:rsid w:val="00C842D8"/>
    <w:rsid w:val="00C85E24"/>
    <w:rsid w:val="00C86B09"/>
    <w:rsid w:val="00C94B60"/>
    <w:rsid w:val="00C9612F"/>
    <w:rsid w:val="00CA19C0"/>
    <w:rsid w:val="00CA5402"/>
    <w:rsid w:val="00CB3FEE"/>
    <w:rsid w:val="00CB4460"/>
    <w:rsid w:val="00CC5CFA"/>
    <w:rsid w:val="00CD29BC"/>
    <w:rsid w:val="00CD4AC9"/>
    <w:rsid w:val="00CE0778"/>
    <w:rsid w:val="00CE11D8"/>
    <w:rsid w:val="00CE3075"/>
    <w:rsid w:val="00CF0935"/>
    <w:rsid w:val="00CF153E"/>
    <w:rsid w:val="00CF23AC"/>
    <w:rsid w:val="00CF27FB"/>
    <w:rsid w:val="00CF3404"/>
    <w:rsid w:val="00CF55AE"/>
    <w:rsid w:val="00CF58FE"/>
    <w:rsid w:val="00CF5EC6"/>
    <w:rsid w:val="00CF7D53"/>
    <w:rsid w:val="00D00416"/>
    <w:rsid w:val="00D1735E"/>
    <w:rsid w:val="00D21BE7"/>
    <w:rsid w:val="00D264AD"/>
    <w:rsid w:val="00D3494F"/>
    <w:rsid w:val="00D37602"/>
    <w:rsid w:val="00D41658"/>
    <w:rsid w:val="00D41BA5"/>
    <w:rsid w:val="00D469B2"/>
    <w:rsid w:val="00D47A1C"/>
    <w:rsid w:val="00D65C56"/>
    <w:rsid w:val="00D65DA7"/>
    <w:rsid w:val="00D70B7D"/>
    <w:rsid w:val="00D74FF0"/>
    <w:rsid w:val="00D8342E"/>
    <w:rsid w:val="00D84B67"/>
    <w:rsid w:val="00D859EC"/>
    <w:rsid w:val="00D95258"/>
    <w:rsid w:val="00D975FF"/>
    <w:rsid w:val="00DA0FDC"/>
    <w:rsid w:val="00DB566B"/>
    <w:rsid w:val="00DC2AA5"/>
    <w:rsid w:val="00DC4D37"/>
    <w:rsid w:val="00DC6021"/>
    <w:rsid w:val="00DC61E4"/>
    <w:rsid w:val="00DD4481"/>
    <w:rsid w:val="00DE4D87"/>
    <w:rsid w:val="00DF6934"/>
    <w:rsid w:val="00E01820"/>
    <w:rsid w:val="00E102AC"/>
    <w:rsid w:val="00E15F0F"/>
    <w:rsid w:val="00E23D4E"/>
    <w:rsid w:val="00E24C6A"/>
    <w:rsid w:val="00E25CAA"/>
    <w:rsid w:val="00E260F2"/>
    <w:rsid w:val="00E53462"/>
    <w:rsid w:val="00E64486"/>
    <w:rsid w:val="00E6545F"/>
    <w:rsid w:val="00E70A61"/>
    <w:rsid w:val="00E73655"/>
    <w:rsid w:val="00E7478F"/>
    <w:rsid w:val="00E8693D"/>
    <w:rsid w:val="00E95402"/>
    <w:rsid w:val="00E96560"/>
    <w:rsid w:val="00EA3379"/>
    <w:rsid w:val="00EB048D"/>
    <w:rsid w:val="00EB390E"/>
    <w:rsid w:val="00EB668D"/>
    <w:rsid w:val="00EB7489"/>
    <w:rsid w:val="00EC1211"/>
    <w:rsid w:val="00EC2242"/>
    <w:rsid w:val="00ED36B3"/>
    <w:rsid w:val="00ED36E9"/>
    <w:rsid w:val="00EE2EBD"/>
    <w:rsid w:val="00EF1D57"/>
    <w:rsid w:val="00EF29C4"/>
    <w:rsid w:val="00EF50EB"/>
    <w:rsid w:val="00EF6657"/>
    <w:rsid w:val="00F01682"/>
    <w:rsid w:val="00F04653"/>
    <w:rsid w:val="00F10277"/>
    <w:rsid w:val="00F11146"/>
    <w:rsid w:val="00F16DFA"/>
    <w:rsid w:val="00F20E5A"/>
    <w:rsid w:val="00F24D92"/>
    <w:rsid w:val="00F3105E"/>
    <w:rsid w:val="00F335CE"/>
    <w:rsid w:val="00F36CA6"/>
    <w:rsid w:val="00F42860"/>
    <w:rsid w:val="00F523A5"/>
    <w:rsid w:val="00F55C58"/>
    <w:rsid w:val="00F5787B"/>
    <w:rsid w:val="00F57BC6"/>
    <w:rsid w:val="00F63CC1"/>
    <w:rsid w:val="00F7539D"/>
    <w:rsid w:val="00F80FD5"/>
    <w:rsid w:val="00F81C35"/>
    <w:rsid w:val="00F940E5"/>
    <w:rsid w:val="00F963FE"/>
    <w:rsid w:val="00FB0134"/>
    <w:rsid w:val="00FB498B"/>
    <w:rsid w:val="00FB72AF"/>
    <w:rsid w:val="00FB73C2"/>
    <w:rsid w:val="00FC5992"/>
    <w:rsid w:val="00FC6EA3"/>
    <w:rsid w:val="00FD1F8B"/>
    <w:rsid w:val="00FE249C"/>
    <w:rsid w:val="00FE351F"/>
    <w:rsid w:val="00FF2815"/>
    <w:rsid w:val="00FF37DB"/>
    <w:rsid w:val="00FF77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3D08AA"/>
  <w15:docId w15:val="{0E30974D-A6A9-477F-9773-0A35915353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158E"/>
    <w:pPr>
      <w:spacing w:after="200" w:line="276" w:lineRule="auto"/>
    </w:pPr>
    <w:rPr>
      <w:sz w:val="22"/>
      <w:szCs w:val="22"/>
      <w:lang w:val="ru-RU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42002"/>
    <w:pPr>
      <w:keepNext/>
      <w:keepLines/>
      <w:spacing w:before="40" w:after="0"/>
      <w:outlineLvl w:val="1"/>
    </w:pPr>
    <w:rPr>
      <w:rFonts w:ascii="Cambria" w:hAnsi="Cambria"/>
      <w:color w:val="365F9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2509F"/>
    <w:pPr>
      <w:ind w:left="720"/>
      <w:contextualSpacing/>
    </w:pPr>
  </w:style>
  <w:style w:type="table" w:styleId="a4">
    <w:name w:val="Table Grid"/>
    <w:basedOn w:val="a1"/>
    <w:uiPriority w:val="59"/>
    <w:rsid w:val="00885F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a"/>
    <w:uiPriority w:val="1"/>
    <w:qFormat/>
    <w:rsid w:val="00D84B67"/>
    <w:pPr>
      <w:widowControl w:val="0"/>
      <w:spacing w:after="0" w:line="240" w:lineRule="auto"/>
      <w:ind w:left="103"/>
    </w:pPr>
    <w:rPr>
      <w:rFonts w:ascii="Times New Roman" w:hAnsi="Times New Roman"/>
      <w:lang w:val="en-US" w:eastAsia="en-US"/>
    </w:rPr>
  </w:style>
  <w:style w:type="character" w:styleId="a5">
    <w:name w:val="Hyperlink"/>
    <w:uiPriority w:val="99"/>
    <w:unhideWhenUsed/>
    <w:rsid w:val="001F7AAA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2402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link w:val="a6"/>
    <w:uiPriority w:val="99"/>
    <w:semiHidden/>
    <w:rsid w:val="00024022"/>
    <w:rPr>
      <w:rFonts w:ascii="Segoe UI" w:hAnsi="Segoe UI" w:cs="Segoe UI"/>
      <w:sz w:val="18"/>
      <w:szCs w:val="18"/>
    </w:rPr>
  </w:style>
  <w:style w:type="character" w:customStyle="1" w:styleId="20">
    <w:name w:val="Заголовок 2 Знак"/>
    <w:link w:val="2"/>
    <w:uiPriority w:val="9"/>
    <w:semiHidden/>
    <w:rsid w:val="00042002"/>
    <w:rPr>
      <w:rFonts w:ascii="Cambria" w:eastAsia="Times New Roman" w:hAnsi="Cambria" w:cs="Times New Roman"/>
      <w:color w:val="365F91"/>
      <w:sz w:val="26"/>
      <w:szCs w:val="26"/>
    </w:rPr>
  </w:style>
  <w:style w:type="paragraph" w:styleId="a8">
    <w:name w:val="Body Text"/>
    <w:basedOn w:val="a"/>
    <w:link w:val="a9"/>
    <w:uiPriority w:val="1"/>
    <w:qFormat/>
    <w:rsid w:val="00EA3379"/>
    <w:pPr>
      <w:widowControl w:val="0"/>
      <w:spacing w:after="0" w:line="240" w:lineRule="auto"/>
    </w:pPr>
    <w:rPr>
      <w:rFonts w:ascii="Times New Roman" w:hAnsi="Times New Roman"/>
      <w:sz w:val="24"/>
      <w:szCs w:val="24"/>
      <w:lang w:val="en-US" w:eastAsia="en-US"/>
    </w:rPr>
  </w:style>
  <w:style w:type="character" w:customStyle="1" w:styleId="a9">
    <w:name w:val="Основной текст Знак"/>
    <w:link w:val="a8"/>
    <w:uiPriority w:val="1"/>
    <w:rsid w:val="00EA3379"/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31">
    <w:name w:val="Основной текст с отступом 31"/>
    <w:basedOn w:val="a"/>
    <w:rsid w:val="00506714"/>
    <w:pPr>
      <w:spacing w:after="0" w:line="240" w:lineRule="auto"/>
      <w:ind w:firstLine="709"/>
      <w:jc w:val="both"/>
    </w:pPr>
    <w:rPr>
      <w:rFonts w:ascii="Times New Roman" w:hAnsi="Times New Roman"/>
      <w:sz w:val="24"/>
      <w:szCs w:val="20"/>
    </w:rPr>
  </w:style>
  <w:style w:type="character" w:customStyle="1" w:styleId="aa">
    <w:name w:val="Другое_"/>
    <w:link w:val="ab"/>
    <w:rsid w:val="003B7ADE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ab">
    <w:name w:val="Другое"/>
    <w:basedOn w:val="a"/>
    <w:link w:val="aa"/>
    <w:rsid w:val="003B7ADE"/>
    <w:pPr>
      <w:widowControl w:val="0"/>
      <w:shd w:val="clear" w:color="auto" w:fill="FFFFFF"/>
      <w:spacing w:after="0" w:line="240" w:lineRule="auto"/>
      <w:ind w:firstLine="400"/>
    </w:pPr>
    <w:rPr>
      <w:rFonts w:ascii="Times New Roman" w:hAnsi="Times New Roman"/>
    </w:rPr>
  </w:style>
  <w:style w:type="character" w:customStyle="1" w:styleId="ac">
    <w:name w:val="Основной текст_"/>
    <w:basedOn w:val="a0"/>
    <w:link w:val="1"/>
    <w:rsid w:val="001F7D85"/>
    <w:rPr>
      <w:rFonts w:ascii="Times New Roman" w:hAnsi="Times New Roman"/>
      <w:shd w:val="clear" w:color="auto" w:fill="FFFFFF"/>
    </w:rPr>
  </w:style>
  <w:style w:type="paragraph" w:customStyle="1" w:styleId="1">
    <w:name w:val="Основной текст1"/>
    <w:basedOn w:val="a"/>
    <w:link w:val="ac"/>
    <w:rsid w:val="001F7D85"/>
    <w:pPr>
      <w:widowControl w:val="0"/>
      <w:shd w:val="clear" w:color="auto" w:fill="FFFFFF"/>
      <w:spacing w:after="0" w:line="271" w:lineRule="auto"/>
      <w:ind w:firstLine="400"/>
    </w:pPr>
    <w:rPr>
      <w:rFonts w:ascii="Times New Roman" w:hAnsi="Times New Roman"/>
      <w:sz w:val="20"/>
      <w:szCs w:val="20"/>
      <w:lang w:val="en-US" w:eastAsia="en-US"/>
    </w:rPr>
  </w:style>
  <w:style w:type="character" w:styleId="ad">
    <w:name w:val="annotation reference"/>
    <w:basedOn w:val="a0"/>
    <w:uiPriority w:val="99"/>
    <w:semiHidden/>
    <w:unhideWhenUsed/>
    <w:rsid w:val="00321465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321465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321465"/>
    <w:rPr>
      <w:lang w:val="ru-RU" w:eastAsia="ru-RU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321465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321465"/>
    <w:rPr>
      <w:b/>
      <w:bCs/>
      <w:lang w:val="ru-RU" w:eastAsia="ru-RU"/>
    </w:rPr>
  </w:style>
  <w:style w:type="paragraph" w:styleId="af2">
    <w:name w:val="header"/>
    <w:basedOn w:val="a"/>
    <w:link w:val="af3"/>
    <w:uiPriority w:val="99"/>
    <w:unhideWhenUsed/>
    <w:rsid w:val="00A572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Верхний колонтитул Знак"/>
    <w:basedOn w:val="a0"/>
    <w:link w:val="af2"/>
    <w:uiPriority w:val="99"/>
    <w:rsid w:val="00A572F4"/>
    <w:rPr>
      <w:sz w:val="22"/>
      <w:szCs w:val="22"/>
      <w:lang w:val="ru-RU" w:eastAsia="ru-RU"/>
    </w:rPr>
  </w:style>
  <w:style w:type="paragraph" w:styleId="af4">
    <w:name w:val="footer"/>
    <w:basedOn w:val="a"/>
    <w:link w:val="af5"/>
    <w:uiPriority w:val="99"/>
    <w:unhideWhenUsed/>
    <w:rsid w:val="00A572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Нижний колонтитул Знак"/>
    <w:basedOn w:val="a0"/>
    <w:link w:val="af4"/>
    <w:uiPriority w:val="99"/>
    <w:rsid w:val="00A572F4"/>
    <w:rPr>
      <w:sz w:val="22"/>
      <w:szCs w:val="22"/>
      <w:lang w:val="ru-RU" w:eastAsia="ru-RU"/>
    </w:rPr>
  </w:style>
  <w:style w:type="paragraph" w:styleId="af6">
    <w:name w:val="Revision"/>
    <w:hidden/>
    <w:uiPriority w:val="99"/>
    <w:semiHidden/>
    <w:rsid w:val="00736D0A"/>
    <w:rPr>
      <w:sz w:val="22"/>
      <w:szCs w:val="22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2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2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6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0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1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53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5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47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4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2312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040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14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840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227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46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66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0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0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1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36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460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55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56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62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9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29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08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4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30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97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8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83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9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70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74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1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0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2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2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23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86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75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30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6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54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1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0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91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65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7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714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25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0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06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19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42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54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44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73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64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89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1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3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63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8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79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87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48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40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46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26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4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4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890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029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57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8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72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80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55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2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54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8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4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6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4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2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55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8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66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17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04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4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28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02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9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80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05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67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9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37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8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8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5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0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44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35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49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4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8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9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90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27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7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16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699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8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062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75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13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050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9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0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89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1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79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39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9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32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48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31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04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43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52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96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65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9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25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53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05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450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9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70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2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1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76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23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4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12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00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51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8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46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773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84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7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69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8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42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46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88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65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07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7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85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9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0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54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99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72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61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908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27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671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50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95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01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87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3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18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9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86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8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56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47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7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06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28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75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0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03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77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0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51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07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23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13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77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888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1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78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8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2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34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9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83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66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82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7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1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39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47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99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77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8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7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36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68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23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6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4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65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62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03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74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6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56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47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96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8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mail@agmp.kz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333B90D8B171C049A9689B87A4632F4A" ma:contentTypeVersion="5" ma:contentTypeDescription="Создание документа." ma:contentTypeScope="" ma:versionID="cbe94f0b4bee899994431a25a5260400">
  <xsd:schema xmlns:xsd="http://www.w3.org/2001/XMLSchema" xmlns:xs="http://www.w3.org/2001/XMLSchema" xmlns:p="http://schemas.microsoft.com/office/2006/metadata/properties" xmlns:ns3="e0cdae4d-dd39-45e0-ab2b-b2fa9310f0f2" xmlns:ns4="3316a8a6-94fa-460d-a5a5-4cd81eae29af" targetNamespace="http://schemas.microsoft.com/office/2006/metadata/properties" ma:root="true" ma:fieldsID="d9356a54c5a678b52cdbaaa77b794c6d" ns3:_="" ns4:_="">
    <xsd:import namespace="e0cdae4d-dd39-45e0-ab2b-b2fa9310f0f2"/>
    <xsd:import namespace="3316a8a6-94fa-460d-a5a5-4cd81eae29a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cdae4d-dd39-45e0-ab2b-b2fa9310f0f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16a8a6-94fa-460d-a5a5-4cd81eae29a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Общий доступ с использованием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Совместно с подробностями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Хэш подсказки о совместном доступе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1401DDF-8DE1-42E1-862B-4278847DC2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0cdae4d-dd39-45e0-ab2b-b2fa9310f0f2"/>
    <ds:schemaRef ds:uri="3316a8a6-94fa-460d-a5a5-4cd81eae29a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DD42AEC-CCAD-45E9-AB09-755E13A517E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B7528D7-F142-4CCB-8E20-7409E8190C3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103D2E6E-35C4-493D-A501-BB366373C0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2133</Words>
  <Characters>12162</Characters>
  <Application>Microsoft Office Word</Application>
  <DocSecurity>0</DocSecurity>
  <Lines>101</Lines>
  <Paragraphs>28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14267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Данияр Жуматаев</cp:lastModifiedBy>
  <cp:revision>18</cp:revision>
  <cp:lastPrinted>2018-12-13T08:28:00Z</cp:lastPrinted>
  <dcterms:created xsi:type="dcterms:W3CDTF">2023-07-26T05:04:00Z</dcterms:created>
  <dcterms:modified xsi:type="dcterms:W3CDTF">2023-08-31T11:09:00Z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0x010100333B90D8B171C049A9689B87A4632F4A</vt:lpwstr>
  </property>
</Properties>
</file>